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095" w:rsidRDefault="00F83095" w:rsidP="00F83095">
      <w:pPr>
        <w:spacing w:after="0" w:line="240" w:lineRule="auto"/>
        <w:jc w:val="center"/>
        <w:rPr>
          <w:b/>
          <w:sz w:val="28"/>
          <w:szCs w:val="28"/>
        </w:rPr>
      </w:pPr>
      <w:r>
        <w:rPr>
          <w:b/>
          <w:sz w:val="28"/>
          <w:szCs w:val="28"/>
        </w:rPr>
        <w:t>ỦY BAN NHÂN DÂN THÀNH PHỐ HỒ CHÍ MINH</w:t>
      </w:r>
    </w:p>
    <w:p w:rsidR="00F83095" w:rsidRDefault="00F83095" w:rsidP="00F83095">
      <w:pPr>
        <w:spacing w:after="0"/>
        <w:rPr>
          <w:b/>
          <w:sz w:val="28"/>
          <w:szCs w:val="28"/>
        </w:rPr>
      </w:pPr>
      <w:r>
        <w:rPr>
          <w:b/>
          <w:sz w:val="28"/>
          <w:szCs w:val="28"/>
        </w:rPr>
        <w:t>TRƯỜNG CAO ĐẲNG LÝ TỰ TRỌNG THÀNH PHỐ HỒ CHÍ MINH</w:t>
      </w:r>
    </w:p>
    <w:p w:rsidR="00F83095" w:rsidRDefault="00F83095" w:rsidP="00F83095">
      <w:pPr>
        <w:spacing w:after="0"/>
        <w:jc w:val="center"/>
        <w:rPr>
          <w:b/>
          <w:color w:val="FF0000"/>
          <w:sz w:val="28"/>
          <w:szCs w:val="28"/>
        </w:rPr>
      </w:pPr>
      <w:r>
        <w:rPr>
          <w:b/>
          <w:sz w:val="28"/>
          <w:szCs w:val="28"/>
        </w:rPr>
        <w:t xml:space="preserve">KHOA </w:t>
      </w:r>
      <w:r>
        <w:rPr>
          <w:b/>
          <w:color w:val="FF0000"/>
          <w:sz w:val="28"/>
          <w:szCs w:val="28"/>
        </w:rPr>
        <w:t>MAY THỜI TRANG</w:t>
      </w:r>
    </w:p>
    <w:p w:rsidR="00F83095" w:rsidRDefault="00F83095" w:rsidP="00F83095">
      <w:pPr>
        <w:spacing w:after="0"/>
        <w:jc w:val="center"/>
        <w:rPr>
          <w:b/>
          <w:color w:val="FF0000"/>
          <w:sz w:val="28"/>
          <w:szCs w:val="28"/>
        </w:rPr>
      </w:pPr>
    </w:p>
    <w:p w:rsidR="00F83095" w:rsidRDefault="00F83095" w:rsidP="00F83095">
      <w:pPr>
        <w:spacing w:after="0"/>
        <w:jc w:val="center"/>
        <w:rPr>
          <w:b/>
          <w:color w:val="FF0000"/>
          <w:sz w:val="28"/>
          <w:szCs w:val="28"/>
        </w:rPr>
      </w:pPr>
      <w:r>
        <w:rPr>
          <w:noProof/>
        </w:rPr>
        <w:drawing>
          <wp:inline distT="0" distB="0" distL="0" distR="0" wp14:anchorId="6E41F525" wp14:editId="232D16A6">
            <wp:extent cx="1495425" cy="1018540"/>
            <wp:effectExtent l="0" t="0" r="952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5425" cy="1018540"/>
                    </a:xfrm>
                    <a:prstGeom prst="rect">
                      <a:avLst/>
                    </a:prstGeom>
                    <a:noFill/>
                    <a:ln>
                      <a:noFill/>
                    </a:ln>
                  </pic:spPr>
                </pic:pic>
              </a:graphicData>
            </a:graphic>
          </wp:inline>
        </w:drawing>
      </w:r>
    </w:p>
    <w:p w:rsidR="00F83095" w:rsidRDefault="00F83095" w:rsidP="00F83095">
      <w:pPr>
        <w:spacing w:after="0"/>
        <w:jc w:val="center"/>
        <w:rPr>
          <w:b/>
          <w:color w:val="FF0000"/>
          <w:sz w:val="28"/>
          <w:szCs w:val="28"/>
        </w:rPr>
      </w:pPr>
    </w:p>
    <w:p w:rsidR="00F83095" w:rsidRDefault="00F83095" w:rsidP="00F83095">
      <w:pPr>
        <w:spacing w:after="0"/>
        <w:jc w:val="center"/>
        <w:rPr>
          <w:b/>
          <w:color w:val="FF0000"/>
          <w:sz w:val="28"/>
          <w:szCs w:val="28"/>
        </w:rPr>
      </w:pPr>
    </w:p>
    <w:p w:rsidR="00F83095" w:rsidRDefault="00F83095" w:rsidP="00F83095">
      <w:pPr>
        <w:spacing w:after="0" w:line="360" w:lineRule="auto"/>
        <w:ind w:left="426" w:firstLine="720"/>
        <w:jc w:val="both"/>
        <w:rPr>
          <w:b/>
          <w:bCs/>
          <w:sz w:val="28"/>
          <w:szCs w:val="28"/>
        </w:rPr>
      </w:pPr>
      <w:r>
        <w:rPr>
          <w:b/>
          <w:bCs/>
          <w:sz w:val="28"/>
          <w:szCs w:val="28"/>
        </w:rPr>
        <w:t>SVTH:   1. PHAN THIỆN KHANH     - MSSV:20000534</w:t>
      </w:r>
    </w:p>
    <w:p w:rsidR="00F83095" w:rsidRDefault="00F83095" w:rsidP="00F83095">
      <w:pPr>
        <w:spacing w:after="0" w:line="360" w:lineRule="auto"/>
        <w:ind w:left="1440" w:firstLine="720"/>
        <w:jc w:val="both"/>
        <w:rPr>
          <w:b/>
          <w:bCs/>
          <w:sz w:val="28"/>
          <w:szCs w:val="28"/>
        </w:rPr>
      </w:pPr>
      <w:r>
        <w:rPr>
          <w:b/>
          <w:bCs/>
          <w:sz w:val="28"/>
          <w:szCs w:val="28"/>
        </w:rPr>
        <w:t>2. MẠCH DUY TÂN      - MSSV:20001134</w:t>
      </w:r>
    </w:p>
    <w:p w:rsidR="00F83095" w:rsidRDefault="00F83095" w:rsidP="00F83095">
      <w:pPr>
        <w:spacing w:after="0" w:line="360" w:lineRule="auto"/>
        <w:ind w:left="1440" w:firstLine="720"/>
        <w:jc w:val="both"/>
        <w:rPr>
          <w:b/>
          <w:bCs/>
          <w:sz w:val="28"/>
          <w:szCs w:val="28"/>
        </w:rPr>
      </w:pPr>
      <w:r>
        <w:rPr>
          <w:b/>
          <w:bCs/>
          <w:sz w:val="28"/>
          <w:szCs w:val="28"/>
        </w:rPr>
        <w:t>3.LÊ NGUYỄN TUẤN HUY  -MSSV:20001574</w:t>
      </w:r>
    </w:p>
    <w:p w:rsidR="00F83095" w:rsidRDefault="00F83095" w:rsidP="00F83095">
      <w:pPr>
        <w:spacing w:after="0" w:line="360" w:lineRule="auto"/>
        <w:rPr>
          <w:b/>
          <w:sz w:val="50"/>
          <w:szCs w:val="40"/>
        </w:rPr>
      </w:pPr>
    </w:p>
    <w:p w:rsidR="00F83095" w:rsidRDefault="00F83095" w:rsidP="00F83095">
      <w:pPr>
        <w:spacing w:after="0" w:line="360" w:lineRule="auto"/>
        <w:jc w:val="center"/>
        <w:rPr>
          <w:b/>
          <w:color w:val="FF0000"/>
          <w:sz w:val="28"/>
          <w:szCs w:val="28"/>
        </w:rPr>
      </w:pPr>
      <w:r>
        <w:rPr>
          <w:b/>
          <w:color w:val="FF0000"/>
          <w:sz w:val="32"/>
          <w:szCs w:val="32"/>
        </w:rPr>
        <w:t>KHÔ MỰC</w:t>
      </w:r>
    </w:p>
    <w:p w:rsidR="00F83095" w:rsidRDefault="00F83095" w:rsidP="00F83095">
      <w:pPr>
        <w:widowControl w:val="0"/>
        <w:spacing w:after="0" w:line="360" w:lineRule="auto"/>
        <w:jc w:val="both"/>
        <w:rPr>
          <w:b/>
          <w:color w:val="FF0000"/>
          <w:sz w:val="28"/>
          <w:szCs w:val="28"/>
        </w:rPr>
      </w:pPr>
      <w:r>
        <w:rPr>
          <w:b/>
          <w:sz w:val="28"/>
          <w:szCs w:val="28"/>
        </w:rPr>
        <w:t>Ngành học:</w:t>
      </w:r>
      <w:r>
        <w:rPr>
          <w:b/>
          <w:color w:val="000000"/>
          <w:sz w:val="28"/>
          <w:szCs w:val="28"/>
        </w:rPr>
        <w:t xml:space="preserve"> </w:t>
      </w:r>
      <w:r>
        <w:rPr>
          <w:b/>
          <w:color w:val="FF0000"/>
          <w:sz w:val="28"/>
          <w:szCs w:val="28"/>
        </w:rPr>
        <w:t>KỸ THUẬT LÀM BÁNH</w:t>
      </w:r>
    </w:p>
    <w:p w:rsidR="00F83095" w:rsidRDefault="00F83095" w:rsidP="00F83095">
      <w:pPr>
        <w:widowControl w:val="0"/>
        <w:spacing w:after="0" w:line="360" w:lineRule="auto"/>
        <w:jc w:val="both"/>
        <w:rPr>
          <w:b/>
          <w:color w:val="000000"/>
          <w:sz w:val="28"/>
          <w:szCs w:val="28"/>
        </w:rPr>
      </w:pPr>
      <w:r>
        <w:rPr>
          <w:b/>
          <w:color w:val="000000"/>
          <w:sz w:val="28"/>
          <w:szCs w:val="28"/>
        </w:rPr>
        <w:t>Lớp học:20T4-KLB1</w:t>
      </w: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rFonts w:eastAsiaTheme="minorHAnsi"/>
          <w:b/>
          <w:sz w:val="28"/>
          <w:szCs w:val="28"/>
        </w:rPr>
      </w:pPr>
      <w:r>
        <w:rPr>
          <w:b/>
          <w:sz w:val="28"/>
          <w:szCs w:val="28"/>
        </w:rPr>
        <w:t xml:space="preserve">TIỂU LUẬN MÔN </w:t>
      </w:r>
      <w:r>
        <w:rPr>
          <w:b/>
          <w:color w:val="FF0000"/>
          <w:sz w:val="28"/>
          <w:szCs w:val="28"/>
        </w:rPr>
        <w:t>THƯƠNG PHẨM VÀ AN TOÀN THỰC PHẨM</w:t>
      </w:r>
    </w:p>
    <w:p w:rsidR="00F83095" w:rsidRDefault="00F83095" w:rsidP="00F83095">
      <w:pPr>
        <w:spacing w:after="0" w:line="360" w:lineRule="auto"/>
        <w:jc w:val="center"/>
        <w:rPr>
          <w:b/>
          <w:sz w:val="28"/>
          <w:szCs w:val="28"/>
        </w:rPr>
      </w:pPr>
    </w:p>
    <w:p w:rsidR="00F83095" w:rsidRDefault="00F83095" w:rsidP="00F83095">
      <w:pPr>
        <w:spacing w:after="0" w:line="360" w:lineRule="auto"/>
        <w:jc w:val="center"/>
        <w:rPr>
          <w:b/>
          <w:color w:val="FF0000"/>
          <w:sz w:val="28"/>
          <w:szCs w:val="28"/>
        </w:rPr>
      </w:pPr>
      <w:r>
        <w:rPr>
          <w:b/>
          <w:sz w:val="28"/>
          <w:szCs w:val="28"/>
        </w:rPr>
        <w:t xml:space="preserve">GVGD: Ths. </w:t>
      </w:r>
      <w:r>
        <w:rPr>
          <w:b/>
          <w:color w:val="FF0000"/>
          <w:sz w:val="28"/>
          <w:szCs w:val="28"/>
        </w:rPr>
        <w:t>PHẠM THỊ THANH THÚY</w:t>
      </w: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b/>
          <w:color w:val="FF0000"/>
          <w:sz w:val="28"/>
          <w:szCs w:val="28"/>
        </w:rPr>
      </w:pPr>
    </w:p>
    <w:p w:rsidR="00F83095" w:rsidRDefault="00F83095" w:rsidP="00F83095">
      <w:r>
        <w:t xml:space="preserve">                                     Thành Phố Hồ Chí Minh – 2021</w:t>
      </w:r>
    </w:p>
    <w:p w:rsidR="00E33888" w:rsidRDefault="00E33888">
      <w:pPr>
        <w:rPr>
          <w:szCs w:val="26"/>
        </w:rPr>
      </w:pPr>
    </w:p>
    <w:p w:rsidR="00F83095" w:rsidRDefault="00F83095">
      <w:pPr>
        <w:rPr>
          <w:szCs w:val="26"/>
        </w:rPr>
      </w:pPr>
    </w:p>
    <w:p w:rsidR="00F83095" w:rsidRDefault="00F83095">
      <w:pPr>
        <w:rPr>
          <w:szCs w:val="26"/>
        </w:rPr>
      </w:pPr>
    </w:p>
    <w:p w:rsidR="00F83095" w:rsidRDefault="00F83095" w:rsidP="00F83095">
      <w:pPr>
        <w:spacing w:after="0" w:line="240" w:lineRule="auto"/>
        <w:rPr>
          <w:rFonts w:eastAsiaTheme="minorHAnsi" w:cstheme="minorHAnsi"/>
          <w:b/>
          <w:sz w:val="28"/>
          <w:szCs w:val="28"/>
        </w:rPr>
      </w:pPr>
      <w:r>
        <w:rPr>
          <w:rFonts w:cstheme="minorHAnsi"/>
          <w:b/>
          <w:sz w:val="28"/>
          <w:szCs w:val="28"/>
        </w:rPr>
        <w:lastRenderedPageBreak/>
        <w:t xml:space="preserve">               ỦY BAN NHÂN DÂN THÀNH PHỐ HỒ CHÍ MINH</w:t>
      </w:r>
    </w:p>
    <w:p w:rsidR="00F83095" w:rsidRDefault="00F83095" w:rsidP="00F83095">
      <w:pPr>
        <w:spacing w:after="0"/>
        <w:jc w:val="center"/>
        <w:rPr>
          <w:rFonts w:cstheme="minorHAnsi"/>
          <w:b/>
          <w:sz w:val="28"/>
          <w:szCs w:val="28"/>
        </w:rPr>
      </w:pPr>
      <w:r>
        <w:rPr>
          <w:rFonts w:cstheme="minorHAnsi"/>
          <w:b/>
          <w:sz w:val="28"/>
          <w:szCs w:val="28"/>
        </w:rPr>
        <w:t>TRƯỜNG CAO ĐẲNG LÝ TỰ TRỌNG THÀNH PHỐ HỒ CHÍ MINH</w:t>
      </w:r>
    </w:p>
    <w:p w:rsidR="00F83095" w:rsidRDefault="00F83095" w:rsidP="00F83095">
      <w:pPr>
        <w:spacing w:after="0"/>
        <w:jc w:val="center"/>
        <w:rPr>
          <w:rFonts w:asciiTheme="majorHAnsi" w:hAnsiTheme="majorHAnsi" w:cstheme="majorHAnsi"/>
          <w:b/>
          <w:sz w:val="28"/>
          <w:szCs w:val="28"/>
        </w:rPr>
      </w:pPr>
      <w:r>
        <w:rPr>
          <w:rFonts w:cstheme="minorHAnsi"/>
          <w:b/>
          <w:sz w:val="28"/>
          <w:szCs w:val="28"/>
        </w:rPr>
        <w:t xml:space="preserve">KHOA </w:t>
      </w:r>
      <w:r>
        <w:rPr>
          <w:rFonts w:cstheme="minorHAnsi"/>
          <w:b/>
          <w:color w:val="FF0000"/>
          <w:sz w:val="28"/>
          <w:szCs w:val="28"/>
        </w:rPr>
        <w:t>MAY -  THỜI TRANG</w:t>
      </w:r>
    </w:p>
    <w:p w:rsidR="00F83095" w:rsidRDefault="00F83095" w:rsidP="00F83095">
      <w:pPr>
        <w:spacing w:after="0"/>
        <w:jc w:val="center"/>
        <w:rPr>
          <w:rFonts w:asciiTheme="minorHAnsi" w:hAnsiTheme="minorHAnsi" w:cstheme="minorBidi"/>
          <w:b/>
          <w:color w:val="FF0000"/>
          <w:sz w:val="28"/>
          <w:szCs w:val="28"/>
        </w:rPr>
      </w:pPr>
    </w:p>
    <w:p w:rsidR="00F83095" w:rsidRDefault="00F83095" w:rsidP="00F83095">
      <w:pPr>
        <w:spacing w:after="0"/>
        <w:jc w:val="center"/>
        <w:rPr>
          <w:b/>
          <w:color w:val="FF0000"/>
          <w:sz w:val="28"/>
          <w:szCs w:val="28"/>
        </w:rPr>
      </w:pPr>
      <w:r>
        <w:rPr>
          <w:noProof/>
        </w:rPr>
        <w:drawing>
          <wp:inline distT="0" distB="0" distL="0" distR="0">
            <wp:extent cx="1495425" cy="1018540"/>
            <wp:effectExtent l="0" t="0" r="9525"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5425" cy="1018540"/>
                    </a:xfrm>
                    <a:prstGeom prst="rect">
                      <a:avLst/>
                    </a:prstGeom>
                    <a:noFill/>
                    <a:ln>
                      <a:noFill/>
                    </a:ln>
                  </pic:spPr>
                </pic:pic>
              </a:graphicData>
            </a:graphic>
          </wp:inline>
        </w:drawing>
      </w:r>
    </w:p>
    <w:p w:rsidR="00F83095" w:rsidRDefault="00F83095" w:rsidP="00F83095">
      <w:pPr>
        <w:spacing w:after="0"/>
        <w:jc w:val="center"/>
        <w:rPr>
          <w:b/>
          <w:color w:val="FF0000"/>
          <w:sz w:val="28"/>
          <w:szCs w:val="28"/>
        </w:rPr>
      </w:pPr>
    </w:p>
    <w:p w:rsidR="00F83095" w:rsidRDefault="00F83095" w:rsidP="00F83095">
      <w:pPr>
        <w:spacing w:after="0"/>
        <w:jc w:val="center"/>
        <w:rPr>
          <w:rFonts w:cstheme="minorHAnsi"/>
          <w:b/>
          <w:color w:val="FF0000"/>
          <w:sz w:val="28"/>
          <w:szCs w:val="28"/>
        </w:rPr>
      </w:pPr>
    </w:p>
    <w:p w:rsidR="00F83095" w:rsidRDefault="00F83095" w:rsidP="00F83095">
      <w:pPr>
        <w:spacing w:after="0" w:line="360" w:lineRule="auto"/>
        <w:ind w:left="426" w:firstLine="720"/>
        <w:jc w:val="both"/>
        <w:rPr>
          <w:rFonts w:asciiTheme="majorHAnsi" w:hAnsiTheme="majorHAnsi" w:cstheme="majorHAnsi"/>
          <w:b/>
          <w:bCs/>
          <w:sz w:val="28"/>
          <w:szCs w:val="28"/>
        </w:rPr>
      </w:pPr>
      <w:r>
        <w:rPr>
          <w:rFonts w:asciiTheme="majorHAnsi" w:hAnsiTheme="majorHAnsi" w:cstheme="majorHAnsi"/>
          <w:b/>
          <w:bCs/>
          <w:sz w:val="28"/>
          <w:szCs w:val="28"/>
        </w:rPr>
        <w:t>SVTH:   1. NGUYỄN TRẦN ÁNH LINH   - MSSV: 20001731</w:t>
      </w:r>
    </w:p>
    <w:p w:rsidR="00F83095" w:rsidRDefault="00F83095" w:rsidP="00F83095">
      <w:pPr>
        <w:rPr>
          <w:rFonts w:asciiTheme="majorHAnsi" w:hAnsiTheme="majorHAnsi" w:cstheme="majorHAnsi"/>
          <w:b/>
          <w:sz w:val="28"/>
          <w:szCs w:val="28"/>
        </w:rPr>
      </w:pPr>
      <w:r>
        <w:rPr>
          <w:rFonts w:asciiTheme="majorHAnsi" w:hAnsiTheme="majorHAnsi" w:cstheme="majorHAnsi"/>
          <w:b/>
          <w:sz w:val="28"/>
          <w:szCs w:val="28"/>
        </w:rPr>
        <w:t xml:space="preserve">                               2. TRẦN TRÀ MY                          - MSSV: 20001787</w:t>
      </w:r>
    </w:p>
    <w:p w:rsidR="00F83095" w:rsidRDefault="00F83095" w:rsidP="00F83095">
      <w:pPr>
        <w:spacing w:after="0" w:line="360" w:lineRule="auto"/>
        <w:ind w:left="1440" w:firstLine="720"/>
        <w:jc w:val="both"/>
        <w:rPr>
          <w:rFonts w:asciiTheme="majorHAnsi" w:hAnsiTheme="majorHAnsi" w:cstheme="majorHAnsi"/>
          <w:b/>
          <w:bCs/>
          <w:sz w:val="28"/>
          <w:szCs w:val="28"/>
        </w:rPr>
      </w:pPr>
      <w:r>
        <w:rPr>
          <w:rFonts w:asciiTheme="majorHAnsi" w:hAnsiTheme="majorHAnsi" w:cstheme="majorHAnsi"/>
          <w:b/>
          <w:bCs/>
          <w:sz w:val="28"/>
          <w:szCs w:val="28"/>
        </w:rPr>
        <w:t>3. ĐINH VÕ HOÀI THƯƠNG      - MSSV: 20001872</w:t>
      </w:r>
    </w:p>
    <w:p w:rsidR="00F83095" w:rsidRDefault="00F83095" w:rsidP="00F83095">
      <w:pPr>
        <w:spacing w:after="0" w:line="360" w:lineRule="auto"/>
        <w:rPr>
          <w:rFonts w:asciiTheme="majorHAnsi" w:hAnsiTheme="majorHAnsi" w:cstheme="majorHAnsi"/>
          <w:b/>
          <w:sz w:val="28"/>
          <w:szCs w:val="28"/>
        </w:rPr>
      </w:pPr>
    </w:p>
    <w:p w:rsidR="00F83095" w:rsidRDefault="00F83095" w:rsidP="00F83095">
      <w:pPr>
        <w:spacing w:after="0" w:line="360" w:lineRule="auto"/>
        <w:jc w:val="center"/>
        <w:rPr>
          <w:rFonts w:asciiTheme="minorHAnsi" w:hAnsiTheme="minorHAnsi" w:cstheme="minorHAnsi"/>
          <w:b/>
          <w:color w:val="FF0000"/>
          <w:sz w:val="32"/>
          <w:szCs w:val="32"/>
        </w:rPr>
      </w:pPr>
      <w:r>
        <w:rPr>
          <w:rFonts w:cstheme="minorHAnsi"/>
          <w:b/>
          <w:color w:val="FF0000"/>
          <w:sz w:val="32"/>
          <w:szCs w:val="32"/>
          <w:u w:val="single"/>
        </w:rPr>
        <w:t>CHỦ ĐỀ 17:</w:t>
      </w:r>
      <w:r>
        <w:rPr>
          <w:rFonts w:cstheme="minorHAnsi"/>
          <w:b/>
          <w:color w:val="FF0000"/>
          <w:sz w:val="32"/>
          <w:szCs w:val="32"/>
        </w:rPr>
        <w:t xml:space="preserve"> RƯỢU TRÁI  CÂY LÊN MEN</w:t>
      </w:r>
    </w:p>
    <w:p w:rsidR="00F83095" w:rsidRDefault="00F83095" w:rsidP="00F83095">
      <w:pPr>
        <w:spacing w:after="0" w:line="360" w:lineRule="auto"/>
        <w:jc w:val="center"/>
        <w:rPr>
          <w:rFonts w:cstheme="minorBidi"/>
          <w:b/>
          <w:color w:val="FF0000"/>
          <w:sz w:val="28"/>
          <w:szCs w:val="28"/>
        </w:rPr>
      </w:pPr>
    </w:p>
    <w:p w:rsidR="00F83095" w:rsidRDefault="00F83095" w:rsidP="00F83095">
      <w:pPr>
        <w:widowControl w:val="0"/>
        <w:spacing w:after="0" w:line="360" w:lineRule="auto"/>
        <w:jc w:val="both"/>
        <w:rPr>
          <w:rFonts w:cstheme="minorHAnsi"/>
          <w:b/>
          <w:color w:val="FF0000"/>
          <w:sz w:val="28"/>
          <w:szCs w:val="28"/>
        </w:rPr>
      </w:pPr>
      <w:r>
        <w:rPr>
          <w:rFonts w:cstheme="minorHAnsi"/>
          <w:b/>
          <w:sz w:val="28"/>
          <w:szCs w:val="28"/>
        </w:rPr>
        <w:t>Ngành học: KỸ THUẬT LÀM BÁNH</w:t>
      </w:r>
    </w:p>
    <w:p w:rsidR="00F83095" w:rsidRDefault="00F83095" w:rsidP="00F83095">
      <w:pPr>
        <w:widowControl w:val="0"/>
        <w:spacing w:after="0" w:line="360" w:lineRule="auto"/>
        <w:jc w:val="both"/>
        <w:rPr>
          <w:rFonts w:cstheme="minorHAnsi"/>
          <w:b/>
          <w:color w:val="000000"/>
          <w:sz w:val="28"/>
          <w:szCs w:val="28"/>
        </w:rPr>
      </w:pPr>
      <w:r>
        <w:rPr>
          <w:rFonts w:cstheme="minorHAnsi"/>
          <w:b/>
          <w:color w:val="000000"/>
          <w:sz w:val="28"/>
          <w:szCs w:val="28"/>
        </w:rPr>
        <w:t>Lớp học: 20T4-KLB1</w:t>
      </w:r>
    </w:p>
    <w:p w:rsidR="00F83095" w:rsidRDefault="00F83095" w:rsidP="00F83095">
      <w:pPr>
        <w:widowControl w:val="0"/>
        <w:spacing w:after="0" w:line="360" w:lineRule="auto"/>
        <w:jc w:val="both"/>
        <w:rPr>
          <w:rFonts w:cstheme="minorBidi"/>
          <w:b/>
          <w:sz w:val="28"/>
          <w:szCs w:val="28"/>
        </w:rPr>
      </w:pPr>
      <w:r>
        <w:rPr>
          <w:b/>
          <w:sz w:val="28"/>
          <w:szCs w:val="28"/>
        </w:rPr>
        <w:tab/>
      </w:r>
      <w:r>
        <w:rPr>
          <w:b/>
          <w:sz w:val="28"/>
          <w:szCs w:val="28"/>
        </w:rPr>
        <w:tab/>
      </w:r>
    </w:p>
    <w:p w:rsidR="00F83095" w:rsidRDefault="00F83095" w:rsidP="00F83095">
      <w:pPr>
        <w:spacing w:after="0" w:line="360" w:lineRule="auto"/>
        <w:jc w:val="center"/>
        <w:rPr>
          <w:b/>
          <w:sz w:val="28"/>
          <w:szCs w:val="28"/>
        </w:rPr>
      </w:pPr>
    </w:p>
    <w:p w:rsidR="00F83095" w:rsidRDefault="00F83095" w:rsidP="00F83095">
      <w:pPr>
        <w:spacing w:after="0" w:line="360" w:lineRule="auto"/>
        <w:jc w:val="center"/>
        <w:rPr>
          <w:b/>
          <w:color w:val="FF0000"/>
          <w:sz w:val="28"/>
          <w:szCs w:val="28"/>
        </w:rPr>
      </w:pPr>
    </w:p>
    <w:p w:rsidR="00F83095" w:rsidRDefault="00F83095" w:rsidP="00F83095">
      <w:pPr>
        <w:spacing w:after="0" w:line="360" w:lineRule="auto"/>
        <w:jc w:val="center"/>
        <w:rPr>
          <w:rFonts w:cstheme="minorHAnsi"/>
          <w:b/>
          <w:sz w:val="28"/>
          <w:szCs w:val="28"/>
        </w:rPr>
      </w:pPr>
      <w:r>
        <w:rPr>
          <w:rFonts w:cstheme="minorHAnsi"/>
          <w:b/>
          <w:sz w:val="28"/>
          <w:szCs w:val="28"/>
        </w:rPr>
        <w:t xml:space="preserve">TIỂU LUẬN MÔN </w:t>
      </w:r>
      <w:r>
        <w:rPr>
          <w:rFonts w:cstheme="minorHAnsi"/>
          <w:b/>
          <w:color w:val="FF0000"/>
          <w:sz w:val="28"/>
          <w:szCs w:val="28"/>
        </w:rPr>
        <w:t>THƯƠNG PHẨM VÀ AN TOÀN THỰC PHẨM</w:t>
      </w:r>
    </w:p>
    <w:p w:rsidR="00F83095" w:rsidRDefault="00F83095" w:rsidP="00F83095">
      <w:pPr>
        <w:spacing w:after="0" w:line="360" w:lineRule="auto"/>
        <w:jc w:val="center"/>
        <w:rPr>
          <w:rFonts w:cstheme="minorHAnsi"/>
          <w:b/>
          <w:sz w:val="28"/>
          <w:szCs w:val="28"/>
        </w:rPr>
      </w:pPr>
    </w:p>
    <w:p w:rsidR="00F83095" w:rsidRDefault="00F83095" w:rsidP="00F83095">
      <w:pPr>
        <w:spacing w:after="0" w:line="360" w:lineRule="auto"/>
        <w:rPr>
          <w:rFonts w:cstheme="minorBidi"/>
          <w:b/>
          <w:sz w:val="28"/>
          <w:szCs w:val="28"/>
        </w:rPr>
      </w:pPr>
      <w:r>
        <w:rPr>
          <w:b/>
          <w:sz w:val="28"/>
          <w:szCs w:val="28"/>
        </w:rPr>
        <w:t xml:space="preserve">               GV CHẤM 1                                            GV CHẤM 2 </w:t>
      </w:r>
    </w:p>
    <w:p w:rsidR="00F83095" w:rsidRDefault="00F83095" w:rsidP="00F83095">
      <w:pPr>
        <w:spacing w:after="0" w:line="360" w:lineRule="auto"/>
        <w:rPr>
          <w:b/>
          <w:sz w:val="28"/>
          <w:szCs w:val="28"/>
        </w:rPr>
      </w:pPr>
      <w:r>
        <w:rPr>
          <w:b/>
          <w:sz w:val="28"/>
          <w:szCs w:val="28"/>
        </w:rPr>
        <w:t xml:space="preserve">         (Ký và ghi rõ họ và tên                    (Ký và ghi rõ họ và tên) </w:t>
      </w:r>
    </w:p>
    <w:p w:rsidR="00F83095" w:rsidRDefault="00F83095" w:rsidP="00F83095">
      <w:pPr>
        <w:spacing w:after="0" w:line="360" w:lineRule="auto"/>
        <w:rPr>
          <w:b/>
          <w:sz w:val="30"/>
          <w:szCs w:val="30"/>
        </w:rPr>
      </w:pPr>
      <w:r>
        <w:rPr>
          <w:b/>
          <w:sz w:val="30"/>
          <w:szCs w:val="30"/>
        </w:rPr>
        <w:t xml:space="preserve"> </w:t>
      </w:r>
    </w:p>
    <w:p w:rsidR="00F83095" w:rsidRDefault="00F83095">
      <w:pPr>
        <w:rPr>
          <w:szCs w:val="26"/>
        </w:rPr>
      </w:pPr>
    </w:p>
    <w:p w:rsidR="00F83095" w:rsidRDefault="00F83095">
      <w:pPr>
        <w:rPr>
          <w:b/>
          <w:szCs w:val="26"/>
        </w:rPr>
      </w:pPr>
      <w:r>
        <w:rPr>
          <w:b/>
          <w:szCs w:val="26"/>
        </w:rPr>
        <w:t xml:space="preserve">                           </w:t>
      </w:r>
      <w:r w:rsidRPr="00F83095">
        <w:rPr>
          <w:b/>
          <w:szCs w:val="26"/>
        </w:rPr>
        <w:t>Thành phố Hồ Chí Minh – 2021</w:t>
      </w:r>
    </w:p>
    <w:p w:rsidR="00F83095" w:rsidRDefault="00F83095">
      <w:pPr>
        <w:rPr>
          <w:b/>
          <w:szCs w:val="26"/>
        </w:rPr>
      </w:pPr>
    </w:p>
    <w:p w:rsidR="00F83095" w:rsidRDefault="00F83095">
      <w:pPr>
        <w:rPr>
          <w:b/>
          <w:szCs w:val="26"/>
        </w:rPr>
      </w:pPr>
    </w:p>
    <w:p w:rsidR="00F83095" w:rsidRPr="00A02372" w:rsidRDefault="00A02372">
      <w:pPr>
        <w:rPr>
          <w:b/>
          <w:color w:val="0070C0"/>
          <w:szCs w:val="26"/>
        </w:rPr>
      </w:pPr>
      <w:r w:rsidRPr="00A02372">
        <w:rPr>
          <w:b/>
          <w:color w:val="0070C0"/>
          <w:szCs w:val="26"/>
          <w:highlight w:val="yellow"/>
        </w:rPr>
        <w:t>BÌA SAI</w:t>
      </w:r>
    </w:p>
    <w:p w:rsidR="00C26989" w:rsidRDefault="00C26989" w:rsidP="00C26989">
      <w:pPr>
        <w:pStyle w:val="ListParagraph"/>
        <w:spacing w:before="120" w:after="120" w:line="360" w:lineRule="auto"/>
        <w:jc w:val="center"/>
        <w:rPr>
          <w:rFonts w:asciiTheme="majorHAnsi" w:hAnsiTheme="majorHAnsi" w:cstheme="majorHAnsi"/>
          <w:b/>
          <w:color w:val="000000" w:themeColor="text1"/>
          <w:sz w:val="32"/>
          <w:szCs w:val="32"/>
          <w:shd w:val="clear" w:color="auto" w:fill="FFFFFF"/>
        </w:rPr>
      </w:pPr>
      <w:r>
        <w:rPr>
          <w:rFonts w:asciiTheme="majorHAnsi" w:hAnsiTheme="majorHAnsi" w:cstheme="majorHAnsi"/>
          <w:b/>
          <w:color w:val="000000" w:themeColor="text1"/>
          <w:sz w:val="32"/>
          <w:szCs w:val="32"/>
          <w:shd w:val="clear" w:color="auto" w:fill="FFFFFF"/>
        </w:rPr>
        <w:lastRenderedPageBreak/>
        <w:t>MỤC LỤC</w:t>
      </w:r>
    </w:p>
    <w:p w:rsidR="00C26989" w:rsidRDefault="00C26989" w:rsidP="00C26989">
      <w:pPr>
        <w:pStyle w:val="ListParagraph"/>
        <w:spacing w:before="120" w:after="120" w:line="360" w:lineRule="auto"/>
        <w:jc w:val="center"/>
        <w:rPr>
          <w:rFonts w:asciiTheme="majorHAnsi" w:hAnsiTheme="majorHAnsi" w:cstheme="majorHAnsi"/>
          <w:b/>
          <w:color w:val="000000" w:themeColor="text1"/>
          <w:sz w:val="32"/>
          <w:szCs w:val="32"/>
          <w:shd w:val="clear" w:color="auto" w:fill="FFFFFF"/>
        </w:rPr>
      </w:pP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PHẦN 1 :CƠ SỞ LÝ LUẬ</w:t>
      </w:r>
      <w:r w:rsidR="009E35A6">
        <w:rPr>
          <w:rFonts w:asciiTheme="majorHAnsi" w:hAnsiTheme="majorHAnsi" w:cstheme="majorHAnsi"/>
          <w:color w:val="000000" w:themeColor="text1"/>
          <w:sz w:val="28"/>
          <w:szCs w:val="28"/>
          <w:shd w:val="clear" w:color="auto" w:fill="FFFFFF"/>
        </w:rPr>
        <w:t xml:space="preserve">N </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1.VI KHUẨN E.Coli</w:t>
      </w:r>
      <w:r w:rsidR="009E35A6">
        <w:rPr>
          <w:rFonts w:asciiTheme="majorHAnsi" w:hAnsiTheme="majorHAnsi" w:cstheme="majorHAnsi"/>
          <w:color w:val="000000" w:themeColor="text1"/>
          <w:sz w:val="28"/>
          <w:szCs w:val="28"/>
          <w:shd w:val="clear" w:color="auto" w:fill="FFFFFF"/>
        </w:rPr>
        <w:t xml:space="preserve">                                    4</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2.Vi khuẩn salmonella</w:t>
      </w:r>
      <w:r w:rsidR="009E35A6">
        <w:rPr>
          <w:rFonts w:asciiTheme="majorHAnsi" w:hAnsiTheme="majorHAnsi" w:cstheme="majorHAnsi"/>
          <w:color w:val="000000" w:themeColor="text1"/>
          <w:sz w:val="28"/>
          <w:szCs w:val="28"/>
          <w:shd w:val="clear" w:color="auto" w:fill="FFFFFF"/>
        </w:rPr>
        <w:t xml:space="preserve">                                  4</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3.Vi khuẩn Vibro</w:t>
      </w:r>
      <w:r w:rsidR="009E35A6">
        <w:rPr>
          <w:rFonts w:asciiTheme="majorHAnsi" w:hAnsiTheme="majorHAnsi" w:cstheme="majorHAnsi"/>
          <w:color w:val="000000" w:themeColor="text1"/>
          <w:sz w:val="28"/>
          <w:szCs w:val="28"/>
          <w:shd w:val="clear" w:color="auto" w:fill="FFFFFF"/>
        </w:rPr>
        <w:t xml:space="preserve">                                          5      </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4.Vi khuẩn Staphylococus</w:t>
      </w:r>
      <w:r w:rsidR="009E35A6">
        <w:rPr>
          <w:rFonts w:asciiTheme="majorHAnsi" w:hAnsiTheme="majorHAnsi" w:cstheme="majorHAnsi"/>
          <w:color w:val="000000" w:themeColor="text1"/>
          <w:sz w:val="28"/>
          <w:szCs w:val="28"/>
          <w:shd w:val="clear" w:color="auto" w:fill="FFFFFF"/>
          <w:lang w:val="fr-FR"/>
        </w:rPr>
        <w:t xml:space="preserve">                            </w:t>
      </w:r>
      <w:r w:rsidR="009E35A6" w:rsidRPr="009E35A6">
        <w:rPr>
          <w:rFonts w:asciiTheme="majorHAnsi" w:hAnsiTheme="majorHAnsi" w:cstheme="majorHAnsi"/>
          <w:color w:val="000000" w:themeColor="text1"/>
          <w:sz w:val="28"/>
          <w:szCs w:val="28"/>
          <w:shd w:val="clear" w:color="auto" w:fill="FFFFFF"/>
          <w:lang w:val="fr-FR"/>
        </w:rPr>
        <w:t>5</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5. Vi khuẩn Proteus</w:t>
      </w:r>
      <w:r w:rsidR="009E35A6" w:rsidRPr="009E35A6">
        <w:rPr>
          <w:rFonts w:asciiTheme="majorHAnsi" w:hAnsiTheme="majorHAnsi" w:cstheme="majorHAnsi"/>
          <w:color w:val="000000" w:themeColor="text1"/>
          <w:sz w:val="28"/>
          <w:szCs w:val="28"/>
          <w:shd w:val="clear" w:color="auto" w:fill="FFFFFF"/>
          <w:lang w:val="fr-FR"/>
        </w:rPr>
        <w:t xml:space="preserve">       </w:t>
      </w:r>
      <w:r w:rsidR="009E35A6">
        <w:rPr>
          <w:rFonts w:asciiTheme="majorHAnsi" w:hAnsiTheme="majorHAnsi" w:cstheme="majorHAnsi"/>
          <w:color w:val="000000" w:themeColor="text1"/>
          <w:sz w:val="28"/>
          <w:szCs w:val="28"/>
          <w:shd w:val="clear" w:color="auto" w:fill="FFFFFF"/>
          <w:lang w:val="fr-FR"/>
        </w:rPr>
        <w:t xml:space="preserve">                               6</w:t>
      </w:r>
    </w:p>
    <w:p w:rsidR="00C26989" w:rsidRPr="009E35A6"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lang w:val="fr-FR"/>
        </w:rPr>
      </w:pPr>
      <w:r w:rsidRPr="009E35A6">
        <w:rPr>
          <w:rFonts w:asciiTheme="majorHAnsi" w:hAnsiTheme="majorHAnsi" w:cstheme="majorHAnsi"/>
          <w:color w:val="000000" w:themeColor="text1"/>
          <w:sz w:val="28"/>
          <w:szCs w:val="28"/>
          <w:shd w:val="clear" w:color="auto" w:fill="FFFFFF"/>
          <w:lang w:val="fr-FR"/>
        </w:rPr>
        <w:t>PHẦN 2:CƠ SƠ THỰ</w:t>
      </w:r>
      <w:r w:rsidR="009E35A6" w:rsidRPr="009E35A6">
        <w:rPr>
          <w:rFonts w:asciiTheme="majorHAnsi" w:hAnsiTheme="majorHAnsi" w:cstheme="majorHAnsi"/>
          <w:color w:val="000000" w:themeColor="text1"/>
          <w:sz w:val="28"/>
          <w:szCs w:val="28"/>
          <w:shd w:val="clear" w:color="auto" w:fill="FFFFFF"/>
          <w:lang w:val="fr-FR"/>
        </w:rPr>
        <w:t xml:space="preserve">C </w:t>
      </w:r>
      <w:r w:rsidR="009E35A6">
        <w:rPr>
          <w:rFonts w:asciiTheme="majorHAnsi" w:hAnsiTheme="majorHAnsi" w:cstheme="majorHAnsi"/>
          <w:color w:val="000000" w:themeColor="text1"/>
          <w:sz w:val="28"/>
          <w:szCs w:val="28"/>
          <w:shd w:val="clear" w:color="auto" w:fill="FFFFFF"/>
          <w:lang w:val="fr-FR"/>
        </w:rPr>
        <w:t>TIỄN</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1.Thực phẩm sạch nói chung</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2.lợi ích của khô mực</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3.nguyên nhân khô mực bị hư</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4.cách bảo quản khô mực</w:t>
      </w:r>
      <w:r w:rsidR="009E35A6">
        <w:rPr>
          <w:rFonts w:asciiTheme="majorHAnsi" w:hAnsiTheme="majorHAnsi" w:cstheme="majorHAnsi"/>
          <w:color w:val="000000" w:themeColor="text1"/>
          <w:sz w:val="28"/>
          <w:szCs w:val="28"/>
          <w:shd w:val="clear" w:color="auto" w:fill="FFFFFF"/>
        </w:rPr>
        <w:t xml:space="preserve">                             7</w:t>
      </w:r>
    </w:p>
    <w:p w:rsidR="00C26989" w:rsidRDefault="00C26989" w:rsidP="00C26989">
      <w:pPr>
        <w:pStyle w:val="ListParagraph"/>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PHẦN 3:KẾT LUẬ</w:t>
      </w:r>
      <w:r w:rsidR="009E35A6">
        <w:rPr>
          <w:rFonts w:asciiTheme="majorHAnsi" w:hAnsiTheme="majorHAnsi" w:cstheme="majorHAnsi"/>
          <w:color w:val="000000" w:themeColor="text1"/>
          <w:sz w:val="28"/>
          <w:szCs w:val="28"/>
          <w:shd w:val="clear" w:color="auto" w:fill="FFFFFF"/>
        </w:rPr>
        <w:t>N                                   7</w:t>
      </w:r>
    </w:p>
    <w:p w:rsidR="00C26989" w:rsidRDefault="00C26989" w:rsidP="00C26989">
      <w:pPr>
        <w:pStyle w:val="ListParagraph"/>
        <w:rPr>
          <w:rFonts w:ascii="Tahoma" w:hAnsi="Tahoma" w:cs="Tahoma"/>
          <w:color w:val="000000" w:themeColor="text1"/>
          <w:sz w:val="24"/>
          <w:szCs w:val="24"/>
          <w:shd w:val="clear" w:color="auto" w:fill="FFFFFF"/>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Default="00F83095">
      <w:pPr>
        <w:rPr>
          <w:b/>
          <w:szCs w:val="26"/>
        </w:rPr>
      </w:pPr>
    </w:p>
    <w:p w:rsidR="00F83095" w:rsidRPr="007024B8" w:rsidRDefault="00F83095" w:rsidP="00A02372">
      <w:pPr>
        <w:spacing w:before="120" w:after="120" w:line="360" w:lineRule="auto"/>
        <w:jc w:val="center"/>
        <w:rPr>
          <w:rFonts w:asciiTheme="majorHAnsi" w:eastAsiaTheme="minorHAnsi" w:hAnsiTheme="majorHAnsi" w:cstheme="majorHAnsi"/>
          <w:b/>
          <w:szCs w:val="26"/>
        </w:rPr>
      </w:pPr>
      <w:r w:rsidRPr="007024B8">
        <w:rPr>
          <w:rFonts w:asciiTheme="majorHAnsi" w:hAnsiTheme="majorHAnsi" w:cstheme="majorHAnsi"/>
          <w:b/>
          <w:szCs w:val="26"/>
        </w:rPr>
        <w:lastRenderedPageBreak/>
        <w:t>PHẦN 1</w:t>
      </w:r>
      <w:r w:rsidR="00A02372">
        <w:rPr>
          <w:rFonts w:asciiTheme="majorHAnsi" w:hAnsiTheme="majorHAnsi" w:cstheme="majorHAnsi"/>
          <w:b/>
          <w:szCs w:val="26"/>
        </w:rPr>
        <w:t>:</w:t>
      </w:r>
      <w:r w:rsidRPr="007024B8">
        <w:rPr>
          <w:rFonts w:asciiTheme="majorHAnsi" w:hAnsiTheme="majorHAnsi" w:cstheme="majorHAnsi"/>
          <w:b/>
          <w:szCs w:val="26"/>
        </w:rPr>
        <w:t xml:space="preserve"> CƠ SỞ LÝ LUẬN</w:t>
      </w:r>
    </w:p>
    <w:p w:rsidR="00F83095" w:rsidRPr="007024B8" w:rsidRDefault="00F83095" w:rsidP="00F83095">
      <w:pPr>
        <w:spacing w:before="120" w:after="120" w:line="360" w:lineRule="auto"/>
        <w:jc w:val="both"/>
        <w:rPr>
          <w:rFonts w:asciiTheme="majorHAnsi" w:hAnsiTheme="majorHAnsi" w:cstheme="majorHAnsi"/>
          <w:b/>
          <w:szCs w:val="26"/>
        </w:rPr>
      </w:pPr>
      <w:r w:rsidRPr="007024B8">
        <w:rPr>
          <w:rFonts w:asciiTheme="majorHAnsi" w:hAnsiTheme="majorHAnsi" w:cstheme="majorHAnsi"/>
          <w:b/>
          <w:szCs w:val="26"/>
        </w:rPr>
        <w:t xml:space="preserve">1.Vi khuẩn E.Coli </w:t>
      </w:r>
    </w:p>
    <w:p w:rsidR="00F83095" w:rsidRPr="007024B8" w:rsidRDefault="00F83095" w:rsidP="00F83095">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b/>
          <w:bCs/>
          <w:szCs w:val="26"/>
          <w:lang w:val="vi-VN" w:eastAsia="vi-VN"/>
        </w:rPr>
        <w:t>Vi khuẩn Escherichia coli</w:t>
      </w:r>
      <w:r w:rsidRPr="007024B8">
        <w:rPr>
          <w:rFonts w:asciiTheme="majorHAnsi" w:eastAsia="Times New Roman" w:hAnsiTheme="majorHAnsi" w:cstheme="majorHAnsi"/>
          <w:szCs w:val="26"/>
          <w:lang w:val="vi-VN" w:eastAsia="vi-VN"/>
        </w:rPr>
        <w:t> hay Coli là tên của một loại vi khuẩn gram âm sống trong đường tiêu hóa của người và động vật. Vi khuẩn E. Coli có một số vai trò nhất định trong cơ thể người.</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Ngăn chặn sự tấn công của vi khuẩn xâm nhập vào đường tiêu hóa.</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Kích thích hệ miễn dịch của cơ thể</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Sản xuất các chất có lợi cho cơ thể: vitamin K, biotin,..</w:t>
      </w:r>
    </w:p>
    <w:p w:rsidR="00F83095" w:rsidRPr="007024B8" w:rsidRDefault="00F83095" w:rsidP="00F83095">
      <w:pPr>
        <w:numPr>
          <w:ilvl w:val="0"/>
          <w:numId w:val="1"/>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Chuyển hóa chất đường trong cơ thể</w:t>
      </w:r>
    </w:p>
    <w:p w:rsidR="00F83095" w:rsidRPr="007024B8" w:rsidRDefault="00F83095" w:rsidP="00F83095">
      <w:pPr>
        <w:spacing w:before="120" w:after="120" w:line="360" w:lineRule="auto"/>
        <w:jc w:val="center"/>
        <w:rPr>
          <w:rFonts w:asciiTheme="majorHAnsi" w:eastAsiaTheme="minorHAnsi" w:hAnsiTheme="majorHAnsi" w:cstheme="majorHAnsi"/>
          <w:szCs w:val="26"/>
          <w:lang w:val="vi-VN"/>
        </w:rPr>
      </w:pPr>
      <w:r w:rsidRPr="007024B8">
        <w:rPr>
          <w:rFonts w:asciiTheme="majorHAnsi" w:hAnsiTheme="majorHAnsi" w:cstheme="majorHAnsi"/>
          <w:noProof/>
          <w:szCs w:val="26"/>
        </w:rPr>
        <w:drawing>
          <wp:inline distT="0" distB="0" distL="0" distR="0" wp14:anchorId="064CC22B" wp14:editId="49C1A41E">
            <wp:extent cx="3102628" cy="1304938"/>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13380" cy="1309460"/>
                    </a:xfrm>
                    <a:prstGeom prst="rect">
                      <a:avLst/>
                    </a:prstGeom>
                    <a:noFill/>
                    <a:ln>
                      <a:noFill/>
                    </a:ln>
                  </pic:spPr>
                </pic:pic>
              </a:graphicData>
            </a:graphic>
          </wp:inline>
        </w:drawing>
      </w:r>
    </w:p>
    <w:p w:rsidR="00F83095" w:rsidRPr="007024B8" w:rsidRDefault="00F83095" w:rsidP="00F83095">
      <w:pPr>
        <w:spacing w:before="120" w:after="120" w:line="360" w:lineRule="auto"/>
        <w:jc w:val="center"/>
        <w:rPr>
          <w:rFonts w:asciiTheme="majorHAnsi" w:hAnsiTheme="majorHAnsi" w:cstheme="majorHAnsi"/>
          <w:i/>
          <w:szCs w:val="26"/>
          <w:lang w:val="vi-VN"/>
        </w:rPr>
      </w:pPr>
      <w:r w:rsidRPr="007024B8">
        <w:rPr>
          <w:rFonts w:asciiTheme="majorHAnsi" w:hAnsiTheme="majorHAnsi" w:cstheme="majorHAnsi"/>
          <w:i/>
          <w:szCs w:val="26"/>
          <w:lang w:val="vi-VN"/>
        </w:rPr>
        <w:t>Hình 1.1:</w:t>
      </w:r>
      <w:r w:rsidR="00A02372">
        <w:rPr>
          <w:rFonts w:asciiTheme="majorHAnsi" w:hAnsiTheme="majorHAnsi" w:cstheme="majorHAnsi"/>
          <w:i/>
          <w:szCs w:val="26"/>
        </w:rPr>
        <w:t xml:space="preserve"> V</w:t>
      </w:r>
      <w:r w:rsidRPr="007024B8">
        <w:rPr>
          <w:rFonts w:asciiTheme="majorHAnsi" w:hAnsiTheme="majorHAnsi" w:cstheme="majorHAnsi"/>
          <w:i/>
          <w:szCs w:val="26"/>
        </w:rPr>
        <w:t>i khuẩn</w:t>
      </w:r>
      <w:r w:rsidRPr="007024B8">
        <w:rPr>
          <w:rFonts w:asciiTheme="majorHAnsi" w:hAnsiTheme="majorHAnsi" w:cstheme="majorHAnsi"/>
          <w:i/>
          <w:szCs w:val="26"/>
          <w:lang w:val="vi-VN"/>
        </w:rPr>
        <w:t xml:space="preserve"> </w:t>
      </w:r>
      <w:r w:rsidRPr="007024B8">
        <w:rPr>
          <w:rFonts w:asciiTheme="majorHAnsi" w:eastAsia="Times New Roman" w:hAnsiTheme="majorHAnsi" w:cstheme="majorHAnsi"/>
          <w:b/>
          <w:bCs/>
          <w:szCs w:val="26"/>
          <w:lang w:val="vi-VN" w:eastAsia="vi-VN"/>
        </w:rPr>
        <w:t>Escherichia coli</w:t>
      </w:r>
      <w:r w:rsidRPr="007024B8">
        <w:rPr>
          <w:rFonts w:asciiTheme="majorHAnsi" w:eastAsia="Times New Roman" w:hAnsiTheme="majorHAnsi" w:cstheme="majorHAnsi"/>
          <w:szCs w:val="26"/>
          <w:lang w:val="vi-VN" w:eastAsia="vi-VN"/>
        </w:rPr>
        <w:t> </w:t>
      </w:r>
    </w:p>
    <w:p w:rsidR="00F83095" w:rsidRPr="007024B8" w:rsidRDefault="00F83095" w:rsidP="00F83095">
      <w:pPr>
        <w:spacing w:before="120" w:after="120" w:line="360" w:lineRule="auto"/>
        <w:jc w:val="both"/>
        <w:rPr>
          <w:rFonts w:asciiTheme="majorHAnsi" w:hAnsiTheme="majorHAnsi" w:cstheme="majorHAnsi"/>
          <w:szCs w:val="26"/>
          <w:lang w:val="vi-VN"/>
        </w:rPr>
      </w:pPr>
      <w:r w:rsidRPr="007024B8">
        <w:rPr>
          <w:rFonts w:asciiTheme="majorHAnsi" w:hAnsiTheme="majorHAnsi" w:cstheme="majorHAnsi"/>
          <w:szCs w:val="26"/>
          <w:lang w:val="vi-VN"/>
        </w:rPr>
        <w:t>Vi khuẩn E.coli có thể ra các bệnh cho cơ thể như: tiêu chảy,nhiễm khuẩn huyết nhiễm khuẩn đường tiểu, viêm màng não .</w:t>
      </w:r>
    </w:p>
    <w:p w:rsidR="00F83095" w:rsidRPr="007024B8" w:rsidRDefault="00F83095" w:rsidP="00F83095">
      <w:pPr>
        <w:spacing w:before="120" w:after="120" w:line="360" w:lineRule="auto"/>
        <w:jc w:val="both"/>
        <w:rPr>
          <w:rFonts w:asciiTheme="majorHAnsi" w:hAnsiTheme="majorHAnsi" w:cstheme="majorHAnsi"/>
          <w:szCs w:val="26"/>
          <w:lang w:val="vi-VN"/>
        </w:rPr>
      </w:pPr>
      <w:r w:rsidRPr="007024B8">
        <w:rPr>
          <w:rFonts w:asciiTheme="majorHAnsi" w:hAnsiTheme="majorHAnsi" w:cstheme="majorHAnsi"/>
          <w:szCs w:val="26"/>
          <w:lang w:val="vi-VN"/>
        </w:rPr>
        <w:t>E.coli có trong đường ruột của các loài động vật và con người.</w:t>
      </w:r>
    </w:p>
    <w:p w:rsidR="00F83095" w:rsidRPr="007024B8" w:rsidRDefault="00F83095" w:rsidP="00F83095">
      <w:pPr>
        <w:spacing w:before="120" w:after="120" w:line="360" w:lineRule="auto"/>
        <w:jc w:val="both"/>
        <w:rPr>
          <w:rFonts w:asciiTheme="majorHAnsi" w:hAnsiTheme="majorHAnsi" w:cstheme="majorHAnsi"/>
          <w:b/>
          <w:szCs w:val="26"/>
          <w:lang w:val="vi-VN"/>
        </w:rPr>
      </w:pPr>
      <w:r w:rsidRPr="007024B8">
        <w:rPr>
          <w:rFonts w:asciiTheme="majorHAnsi" w:hAnsiTheme="majorHAnsi" w:cstheme="majorHAnsi"/>
          <w:b/>
          <w:szCs w:val="26"/>
          <w:lang w:val="vi-VN"/>
        </w:rPr>
        <w:t xml:space="preserve">2 Vi khuẩn Salmonella </w:t>
      </w:r>
    </w:p>
    <w:p w:rsidR="00F83095" w:rsidRPr="007024B8" w:rsidRDefault="00F83095" w:rsidP="00F83095">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Salmonella thuộc họ Enterobacteriaceae (vi khuẩn đường ruột) là một giống vi khuẩn hình que, trực khuẩn gram âm, kị khí tùy nghi không tạo bào tử, di động bằng tiên mao, sinh sống trong đường ruột, có đường kính khoảng 0,7 µm đến 1,5 µm, dài từ 2 µm đến 5 µm và có vành lông rung hình roi.</w:t>
      </w:r>
    </w:p>
    <w:p w:rsidR="00F83095" w:rsidRPr="007024B8" w:rsidRDefault="00F83095" w:rsidP="00F83095">
      <w:pPr>
        <w:spacing w:before="120" w:after="120" w:line="360" w:lineRule="auto"/>
        <w:jc w:val="center"/>
        <w:rPr>
          <w:rFonts w:asciiTheme="majorHAnsi" w:eastAsiaTheme="minorHAnsi" w:hAnsiTheme="majorHAnsi" w:cstheme="majorHAnsi"/>
          <w:noProof/>
          <w:szCs w:val="26"/>
          <w:lang w:val="vi-VN" w:eastAsia="vi-VN"/>
        </w:rPr>
      </w:pPr>
      <w:r w:rsidRPr="007024B8">
        <w:rPr>
          <w:rFonts w:asciiTheme="majorHAnsi" w:hAnsiTheme="majorHAnsi" w:cstheme="majorHAnsi"/>
          <w:noProof/>
          <w:szCs w:val="26"/>
        </w:rPr>
        <w:lastRenderedPageBreak/>
        <w:drawing>
          <wp:inline distT="0" distB="0" distL="0" distR="0">
            <wp:extent cx="3488307" cy="1625119"/>
            <wp:effectExtent l="0" t="0" r="0" b="0"/>
            <wp:docPr id="4" name="Picture 4" descr="Tìm hiểu về vi khuẩn Salmone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ìm hiểu về vi khuẩn Salmonell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6565" cy="1628966"/>
                    </a:xfrm>
                    <a:prstGeom prst="rect">
                      <a:avLst/>
                    </a:prstGeom>
                    <a:noFill/>
                    <a:ln>
                      <a:noFill/>
                    </a:ln>
                  </pic:spPr>
                </pic:pic>
              </a:graphicData>
            </a:graphic>
          </wp:inline>
        </w:drawing>
      </w:r>
    </w:p>
    <w:p w:rsidR="00F83095" w:rsidRPr="007024B8" w:rsidRDefault="00F83095" w:rsidP="00F83095">
      <w:pPr>
        <w:spacing w:before="120" w:after="120" w:line="360" w:lineRule="auto"/>
        <w:jc w:val="center"/>
        <w:rPr>
          <w:rFonts w:asciiTheme="majorHAnsi" w:hAnsiTheme="majorHAnsi" w:cstheme="majorHAnsi"/>
          <w:i/>
          <w:szCs w:val="26"/>
          <w:lang w:val="vi-VN"/>
        </w:rPr>
      </w:pPr>
      <w:r w:rsidRPr="007024B8">
        <w:rPr>
          <w:rFonts w:asciiTheme="majorHAnsi" w:hAnsiTheme="majorHAnsi" w:cstheme="majorHAnsi"/>
          <w:i/>
          <w:szCs w:val="26"/>
          <w:lang w:val="vi-VN"/>
        </w:rPr>
        <w:t>Hình 1.2 :</w:t>
      </w:r>
      <w:r w:rsidRPr="007024B8">
        <w:rPr>
          <w:rFonts w:asciiTheme="majorHAnsi" w:hAnsiTheme="majorHAnsi" w:cstheme="majorHAnsi"/>
          <w:b/>
          <w:szCs w:val="26"/>
          <w:lang w:val="vi-VN"/>
        </w:rPr>
        <w:t xml:space="preserve"> Vi khuẩn Salmonella</w:t>
      </w:r>
    </w:p>
    <w:p w:rsidR="00F83095" w:rsidRPr="007024B8" w:rsidRDefault="00F83095" w:rsidP="00F83095">
      <w:pPr>
        <w:spacing w:before="120" w:after="120" w:line="360" w:lineRule="auto"/>
        <w:jc w:val="center"/>
        <w:rPr>
          <w:rFonts w:asciiTheme="majorHAnsi" w:hAnsiTheme="majorHAnsi" w:cstheme="majorHAnsi"/>
          <w:noProof/>
          <w:szCs w:val="26"/>
          <w:lang w:val="vi-VN" w:eastAsia="vi-VN"/>
        </w:rPr>
      </w:pPr>
    </w:p>
    <w:p w:rsidR="00F83095" w:rsidRPr="007024B8" w:rsidRDefault="00F83095" w:rsidP="00F83095">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Bệnh nhiễm khuẩn </w:t>
      </w:r>
      <w:r w:rsidRPr="007024B8">
        <w:rPr>
          <w:rFonts w:asciiTheme="majorHAnsi" w:hAnsiTheme="majorHAnsi" w:cstheme="majorHAnsi"/>
          <w:i/>
          <w:iCs/>
          <w:szCs w:val="26"/>
          <w:shd w:val="clear" w:color="auto" w:fill="FFFFFF"/>
          <w:lang w:val="vi-VN"/>
        </w:rPr>
        <w:t>Salmonella</w:t>
      </w:r>
      <w:r w:rsidRPr="007024B8">
        <w:rPr>
          <w:rFonts w:asciiTheme="majorHAnsi" w:hAnsiTheme="majorHAnsi" w:cstheme="majorHAnsi"/>
          <w:szCs w:val="26"/>
          <w:shd w:val="clear" w:color="auto" w:fill="FFFFFF"/>
          <w:lang w:val="vi-VN"/>
        </w:rPr>
        <w:t> là một bệnh nhiễm khuẩn đường ruột  . Nhiễm khuẩn có thể lây lan từ ruột vào máu trong cơ thể và các nơi khác trong cơ thể.</w:t>
      </w:r>
    </w:p>
    <w:p w:rsidR="00F83095" w:rsidRPr="007024B8" w:rsidRDefault="00F83095" w:rsidP="00F83095">
      <w:pPr>
        <w:numPr>
          <w:ilvl w:val="0"/>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xml:space="preserve">Triệu chứng có thể tiến triển từ 12 đến 72 tiếng sau khi nhiễm khuẩn. Các triệu chứng thường kéo dài trong vòng từ 4 đến 7 ngày và </w:t>
      </w:r>
      <w:r w:rsidRPr="007024B8">
        <w:rPr>
          <w:rFonts w:asciiTheme="majorHAnsi" w:eastAsia="Times New Roman" w:hAnsiTheme="majorHAnsi" w:cstheme="majorHAnsi"/>
          <w:color w:val="23221F"/>
          <w:szCs w:val="26"/>
          <w:lang w:val="vi-VN" w:eastAsia="vi-VN"/>
        </w:rPr>
        <w:t>có thể bao gồm:</w:t>
      </w:r>
      <w:r w:rsidRPr="007024B8">
        <w:rPr>
          <w:rFonts w:asciiTheme="majorHAnsi" w:eastAsia="Times New Roman" w:hAnsiTheme="majorHAnsi" w:cstheme="majorHAnsi"/>
          <w:color w:val="23221F"/>
          <w:szCs w:val="26"/>
          <w:lang w:val="vi-VN" w:eastAsia="vi-VN"/>
        </w:rPr>
        <w:br/>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Tiêu chảy</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Co thắt dạ dày</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Đau đầu</w:t>
      </w:r>
    </w:p>
    <w:p w:rsidR="00F83095" w:rsidRPr="007024B8" w:rsidRDefault="00F83095" w:rsidP="00F83095">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Sốt</w:t>
      </w:r>
    </w:p>
    <w:p w:rsidR="007024B8" w:rsidRPr="009E35A6" w:rsidRDefault="007024B8" w:rsidP="007024B8">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Nôn mửa</w:t>
      </w:r>
    </w:p>
    <w:p w:rsidR="007024B8" w:rsidRPr="009E35A6" w:rsidRDefault="007024B8" w:rsidP="007024B8">
      <w:pPr>
        <w:numPr>
          <w:ilvl w:val="1"/>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Mất nước (mất dịch cơ thể), đặc biệt ở trẻ sơ sinh và người già</w:t>
      </w:r>
    </w:p>
    <w:p w:rsidR="007024B8" w:rsidRPr="009E35A6" w:rsidRDefault="007024B8" w:rsidP="007024B8">
      <w:pPr>
        <w:numPr>
          <w:ilvl w:val="0"/>
          <w:numId w:val="2"/>
        </w:numPr>
        <w:shd w:val="clear" w:color="auto" w:fill="FFFFFF"/>
        <w:spacing w:before="120" w:after="120" w:line="360" w:lineRule="auto"/>
        <w:jc w:val="both"/>
        <w:rPr>
          <w:rFonts w:asciiTheme="majorHAnsi" w:eastAsia="Times New Roman" w:hAnsiTheme="majorHAnsi" w:cstheme="majorHAnsi"/>
          <w:szCs w:val="26"/>
          <w:lang w:val="vi-VN" w:eastAsia="vi-VN"/>
        </w:rPr>
      </w:pPr>
      <w:r w:rsidRPr="009E35A6">
        <w:rPr>
          <w:rFonts w:asciiTheme="majorHAnsi" w:eastAsia="Times New Roman" w:hAnsiTheme="majorHAnsi" w:cstheme="majorHAnsi"/>
          <w:szCs w:val="26"/>
          <w:lang w:val="vi-VN" w:eastAsia="vi-VN"/>
        </w:rPr>
        <w:t>Nhiễm khuẩn Salmonella có thể bị nặng ở những người có hệ miễn dịch suy yếu.</w:t>
      </w:r>
    </w:p>
    <w:p w:rsidR="007024B8" w:rsidRPr="007024B8" w:rsidRDefault="007024B8" w:rsidP="007024B8">
      <w:pPr>
        <w:spacing w:before="120" w:after="120" w:line="360" w:lineRule="auto"/>
        <w:jc w:val="both"/>
        <w:rPr>
          <w:rFonts w:asciiTheme="majorHAnsi" w:eastAsiaTheme="minorHAnsi" w:hAnsiTheme="majorHAnsi" w:cstheme="majorHAnsi"/>
          <w:noProof/>
          <w:szCs w:val="26"/>
          <w:lang w:val="vi-VN" w:eastAsia="vi-VN"/>
        </w:rPr>
      </w:pPr>
      <w:r w:rsidRPr="007024B8">
        <w:rPr>
          <w:rFonts w:asciiTheme="majorHAnsi" w:hAnsiTheme="majorHAnsi" w:cstheme="majorHAnsi"/>
          <w:noProof/>
          <w:szCs w:val="26"/>
          <w:lang w:val="vi-VN" w:eastAsia="vi-VN"/>
        </w:rPr>
        <w:t>Vi khuẩn Salmonella tồn tại ở thịt gia cầm chưa nấu chín và trên vỏ trứng</w:t>
      </w:r>
    </w:p>
    <w:p w:rsidR="009E35A6" w:rsidRPr="009E35A6" w:rsidRDefault="007024B8" w:rsidP="009E35A6">
      <w:pPr>
        <w:spacing w:before="120" w:after="120" w:line="360" w:lineRule="auto"/>
        <w:jc w:val="both"/>
        <w:rPr>
          <w:rFonts w:asciiTheme="majorHAnsi" w:hAnsiTheme="majorHAnsi" w:cstheme="majorHAnsi"/>
          <w:b/>
          <w:noProof/>
          <w:szCs w:val="26"/>
          <w:lang w:eastAsia="vi-VN"/>
        </w:rPr>
      </w:pPr>
      <w:r w:rsidRPr="007024B8">
        <w:rPr>
          <w:rFonts w:asciiTheme="majorHAnsi" w:hAnsiTheme="majorHAnsi" w:cstheme="majorHAnsi"/>
          <w:b/>
          <w:noProof/>
          <w:szCs w:val="26"/>
          <w:lang w:eastAsia="vi-VN"/>
        </w:rPr>
        <w:t>3.Vi khuẩn Vibrio</w:t>
      </w:r>
    </w:p>
    <w:p w:rsidR="007024B8" w:rsidRPr="007024B8" w:rsidRDefault="007024B8" w:rsidP="007024B8">
      <w:pPr>
        <w:spacing w:before="120" w:after="120" w:line="360" w:lineRule="auto"/>
        <w:jc w:val="center"/>
        <w:rPr>
          <w:rFonts w:asciiTheme="majorHAnsi" w:hAnsiTheme="majorHAnsi" w:cstheme="majorHAnsi"/>
          <w:noProof/>
          <w:szCs w:val="26"/>
          <w:lang w:eastAsia="vi-VN"/>
        </w:rPr>
      </w:pPr>
      <w:r w:rsidRPr="007024B8">
        <w:rPr>
          <w:rFonts w:asciiTheme="majorHAnsi" w:hAnsiTheme="majorHAnsi" w:cstheme="majorHAnsi"/>
          <w:noProof/>
          <w:szCs w:val="26"/>
        </w:rPr>
        <w:lastRenderedPageBreak/>
        <w:drawing>
          <wp:inline distT="0" distB="0" distL="0" distR="0">
            <wp:extent cx="3879496" cy="1937054"/>
            <wp:effectExtent l="0" t="0" r="6985" b="6350"/>
            <wp:docPr id="5" name="Picture 5" descr="Đặc điểm sinh học của nhóm vi khuẩn Vibrio spp. và khả năng gây bệnh trên  các loài động vật thủy sản | Trang thông tin thủy s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ặc điểm sinh học của nhóm vi khuẩn Vibrio spp. và khả năng gây bệnh trên  các loài động vật thủy sản | Trang thông tin thủy sả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727" cy="1950151"/>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rPr>
      </w:pPr>
      <w:r w:rsidRPr="007024B8">
        <w:rPr>
          <w:rFonts w:asciiTheme="majorHAnsi" w:hAnsiTheme="majorHAnsi" w:cstheme="majorHAnsi"/>
          <w:i/>
          <w:szCs w:val="26"/>
        </w:rPr>
        <w:t>Hình 1.3:</w:t>
      </w:r>
      <w:r w:rsidRPr="007024B8">
        <w:rPr>
          <w:rFonts w:asciiTheme="majorHAnsi" w:hAnsiTheme="majorHAnsi" w:cstheme="majorHAnsi"/>
          <w:b/>
          <w:noProof/>
          <w:szCs w:val="26"/>
          <w:lang w:eastAsia="vi-VN"/>
        </w:rPr>
        <w:t xml:space="preserve"> Vi khuẩn Vibrio</w:t>
      </w:r>
      <w:r w:rsidRPr="007024B8">
        <w:rPr>
          <w:rFonts w:asciiTheme="majorHAnsi" w:hAnsiTheme="majorHAnsi" w:cstheme="majorHAnsi"/>
          <w:i/>
          <w:szCs w:val="26"/>
        </w:rPr>
        <w:t xml:space="preserve"> </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color w:val="333333"/>
          <w:szCs w:val="26"/>
          <w:lang w:val="vi-VN" w:eastAsia="vi-VN"/>
        </w:rPr>
        <w:t xml:space="preserve">- </w:t>
      </w:r>
      <w:r w:rsidRPr="007024B8">
        <w:rPr>
          <w:rFonts w:asciiTheme="majorHAnsi" w:eastAsia="Times New Roman" w:hAnsiTheme="majorHAnsi" w:cstheme="majorHAnsi"/>
          <w:szCs w:val="26"/>
          <w:lang w:val="vi-VN" w:eastAsia="vi-VN"/>
        </w:rPr>
        <w:t>Đặc điểm hình thể:</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Vi khuẩn hình que cong hình dấu phẩy lên được gọi là phẩy khuẩn tả, bắt màu gram âm.</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Có khả năng di động nhờ có 1 lông ở đầu.</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Không sinh nha bào.</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color w:val="333333"/>
          <w:szCs w:val="26"/>
          <w:lang w:val="vi-VN" w:eastAsia="vi-VN"/>
        </w:rPr>
        <w:t xml:space="preserve">- </w:t>
      </w:r>
      <w:r w:rsidRPr="007024B8">
        <w:rPr>
          <w:rFonts w:asciiTheme="majorHAnsi" w:eastAsia="Times New Roman" w:hAnsiTheme="majorHAnsi" w:cstheme="majorHAnsi"/>
          <w:szCs w:val="26"/>
          <w:lang w:val="vi-VN" w:eastAsia="vi-VN"/>
        </w:rPr>
        <w:t>Độc tố: vi khuẩn sinh độc tố ruột là kháng nguyên có bản chất protein. Độc tố này khi vào ruột non người gây ra phản ứng làm giảm ion Na+ và tăng tiết ion Cl- gây </w:t>
      </w:r>
      <w:hyperlink r:id="rId9" w:tooltip="tiêu chảy" w:history="1">
        <w:r w:rsidRPr="007024B8">
          <w:rPr>
            <w:rStyle w:val="Hyperlink"/>
            <w:rFonts w:asciiTheme="majorHAnsi" w:eastAsia="Times New Roman" w:hAnsiTheme="majorHAnsi" w:cstheme="majorHAnsi"/>
            <w:color w:val="auto"/>
            <w:szCs w:val="26"/>
            <w:lang w:val="vi-VN" w:eastAsia="vi-VN"/>
          </w:rPr>
          <w:t>tiêu chảy</w:t>
        </w:r>
      </w:hyperlink>
      <w:r w:rsidRPr="007024B8">
        <w:rPr>
          <w:rFonts w:asciiTheme="majorHAnsi" w:eastAsia="Times New Roman" w:hAnsiTheme="majorHAnsi" w:cstheme="majorHAnsi"/>
          <w:szCs w:val="26"/>
          <w:lang w:val="vi-VN" w:eastAsia="vi-VN"/>
        </w:rPr>
        <w:t>.</w:t>
      </w: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 Khả năng gây bệnh ở người: vi khuẩn gây bệnh cho người ở điều kiện tự nhiên. Triệu chứng bệnh là nôn và tiêu chảy nhiều dẫn đến tình trạng mất nước, điện giải trầm trọng gây ảnh hưởng đến tính mạng. Bệnh thường xảy ra vào mùa hè có thể bùng phát thành dịch. Bệnh lây qua đường tiêu hóa: qua thức ăn, nước uống. Nguồn lây là người bệnh và người lành mang vi khuẩn.</w:t>
      </w:r>
    </w:p>
    <w:p w:rsidR="007024B8" w:rsidRPr="007024B8" w:rsidRDefault="007024B8" w:rsidP="007024B8">
      <w:pPr>
        <w:spacing w:before="120" w:after="120" w:line="360" w:lineRule="auto"/>
        <w:jc w:val="both"/>
        <w:rPr>
          <w:rFonts w:asciiTheme="majorHAnsi" w:eastAsiaTheme="minorHAnsi" w:hAnsiTheme="majorHAnsi" w:cstheme="majorHAnsi"/>
          <w:b/>
          <w:noProof/>
          <w:szCs w:val="26"/>
          <w:lang w:eastAsia="vi-VN"/>
        </w:rPr>
      </w:pPr>
      <w:r w:rsidRPr="007024B8">
        <w:rPr>
          <w:rFonts w:asciiTheme="majorHAnsi" w:hAnsiTheme="majorHAnsi" w:cstheme="majorHAnsi"/>
          <w:b/>
          <w:noProof/>
          <w:szCs w:val="26"/>
          <w:lang w:eastAsia="vi-VN"/>
        </w:rPr>
        <w:t>4. Vi khuẩn staphylococus</w:t>
      </w:r>
    </w:p>
    <w:p w:rsidR="007024B8" w:rsidRPr="007024B8" w:rsidRDefault="007024B8" w:rsidP="007024B8">
      <w:pPr>
        <w:spacing w:before="120" w:after="120" w:line="360" w:lineRule="auto"/>
        <w:jc w:val="center"/>
        <w:rPr>
          <w:rFonts w:asciiTheme="majorHAnsi" w:hAnsiTheme="majorHAnsi" w:cstheme="majorHAnsi"/>
          <w:noProof/>
          <w:szCs w:val="26"/>
          <w:lang w:eastAsia="vi-VN"/>
        </w:rPr>
      </w:pPr>
      <w:r w:rsidRPr="007024B8">
        <w:rPr>
          <w:rFonts w:asciiTheme="majorHAnsi" w:hAnsiTheme="majorHAnsi" w:cstheme="majorHAnsi"/>
          <w:noProof/>
          <w:szCs w:val="26"/>
        </w:rPr>
        <w:drawing>
          <wp:inline distT="0" distB="0" distL="0" distR="0" wp14:anchorId="1E3CE531" wp14:editId="21314A11">
            <wp:extent cx="3081746" cy="1958810"/>
            <wp:effectExtent l="0" t="0" r="4445" b="3810"/>
            <wp:docPr id="6" name="Picture 6" descr="https://sanodyna.com.vn/wp-content/uploads/2020/11/Staphylococcus_aureus-1220x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anodyna.com.vn/wp-content/uploads/2020/11/Staphylococcus_aureus-1220x9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5950" cy="1967838"/>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rPr>
      </w:pPr>
      <w:r w:rsidRPr="007024B8">
        <w:rPr>
          <w:rFonts w:asciiTheme="majorHAnsi" w:hAnsiTheme="majorHAnsi" w:cstheme="majorHAnsi"/>
          <w:i/>
          <w:szCs w:val="26"/>
        </w:rPr>
        <w:lastRenderedPageBreak/>
        <w:t>Hình 1.4:</w:t>
      </w:r>
      <w:r w:rsidRPr="007024B8">
        <w:rPr>
          <w:rFonts w:asciiTheme="majorHAnsi" w:hAnsiTheme="majorHAnsi" w:cstheme="majorHAnsi"/>
          <w:b/>
          <w:noProof/>
          <w:szCs w:val="26"/>
          <w:lang w:eastAsia="vi-VN"/>
        </w:rPr>
        <w:t xml:space="preserve"> Vi khuẩn staphylococus</w:t>
      </w:r>
      <w:r w:rsidRPr="007024B8">
        <w:rPr>
          <w:rFonts w:asciiTheme="majorHAnsi" w:hAnsiTheme="majorHAnsi" w:cstheme="majorHAnsi"/>
          <w:i/>
          <w:szCs w:val="26"/>
        </w:rPr>
        <w:t xml:space="preserve"> </w:t>
      </w:r>
    </w:p>
    <w:p w:rsidR="007024B8" w:rsidRPr="007024B8" w:rsidRDefault="007024B8" w:rsidP="007024B8">
      <w:pPr>
        <w:spacing w:before="120" w:after="120" w:line="360" w:lineRule="auto"/>
        <w:jc w:val="both"/>
        <w:rPr>
          <w:rFonts w:asciiTheme="majorHAnsi" w:hAnsiTheme="majorHAnsi" w:cstheme="majorHAnsi"/>
          <w:noProof/>
          <w:szCs w:val="26"/>
          <w:lang w:eastAsia="vi-VN"/>
        </w:rPr>
      </w:pPr>
    </w:p>
    <w:p w:rsidR="007024B8" w:rsidRPr="007024B8" w:rsidRDefault="007024B8" w:rsidP="007024B8">
      <w:pPr>
        <w:spacing w:before="120" w:after="120" w:line="360" w:lineRule="auto"/>
        <w:jc w:val="both"/>
        <w:rPr>
          <w:rFonts w:asciiTheme="majorHAnsi" w:eastAsiaTheme="min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w:t>
      </w:r>
      <w:r w:rsidRPr="007024B8">
        <w:rPr>
          <w:rFonts w:asciiTheme="majorHAnsi" w:hAnsiTheme="majorHAnsi" w:cstheme="majorHAnsi"/>
          <w:b/>
          <w:bCs/>
          <w:szCs w:val="26"/>
          <w:shd w:val="clear" w:color="auto" w:fill="FFFFFF"/>
          <w:lang w:val="vi-VN"/>
        </w:rPr>
        <w:t>nhiễm trùng da</w:t>
      </w:r>
      <w:r w:rsidRPr="007024B8">
        <w:rPr>
          <w:rFonts w:asciiTheme="majorHAnsi" w:hAnsiTheme="majorHAnsi" w:cstheme="majorHAnsi"/>
          <w:szCs w:val="26"/>
          <w:shd w:val="clear" w:color="auto" w:fill="FFFFFF"/>
          <w:lang w:val="vi-VN"/>
        </w:rPr>
        <w:t> nhẹ. Tuy nhiên, khi các </w:t>
      </w:r>
      <w:r w:rsidRPr="007024B8">
        <w:rPr>
          <w:rFonts w:asciiTheme="majorHAnsi" w:hAnsiTheme="majorHAnsi" w:cstheme="majorHAnsi"/>
          <w:b/>
          <w:bCs/>
          <w:szCs w:val="26"/>
          <w:shd w:val="clear" w:color="auto" w:fill="FFFFFF"/>
          <w:lang w:val="vi-VN"/>
        </w:rPr>
        <w:t>vi khuẩn tụ</w:t>
      </w:r>
      <w:r w:rsidRPr="007024B8">
        <w:rPr>
          <w:rFonts w:asciiTheme="majorHAnsi" w:hAnsiTheme="majorHAnsi" w:cstheme="majorHAnsi"/>
          <w:b/>
          <w:bCs/>
          <w:color w:val="333333"/>
          <w:sz w:val="28"/>
          <w:szCs w:val="28"/>
          <w:shd w:val="clear" w:color="auto" w:fill="FFFFFF"/>
          <w:lang w:val="vi-VN"/>
        </w:rPr>
        <w:t xml:space="preserve"> </w:t>
      </w:r>
      <w:r w:rsidRPr="007024B8">
        <w:rPr>
          <w:rFonts w:asciiTheme="majorHAnsi" w:hAnsiTheme="majorHAnsi" w:cstheme="majorHAnsi"/>
          <w:b/>
          <w:bCs/>
          <w:szCs w:val="26"/>
          <w:shd w:val="clear" w:color="auto" w:fill="FFFFFF"/>
          <w:lang w:val="vi-VN"/>
        </w:rPr>
        <w:t>cầu</w:t>
      </w:r>
      <w:r w:rsidRPr="007024B8">
        <w:rPr>
          <w:rFonts w:asciiTheme="majorHAnsi" w:hAnsiTheme="majorHAnsi" w:cstheme="majorHAnsi"/>
          <w:szCs w:val="26"/>
          <w:shd w:val="clear" w:color="auto" w:fill="FFFFFF"/>
          <w:lang w:val="vi-VN"/>
        </w:rPr>
        <w:t> xâm nhập sâu hơn vào máu, khớp, phổi hay tim thì có thể dẫn đến tình trạng nhiễm trùng nghiêm trọng, gây nguy hiểm cho tính mạng người bệnh.</w:t>
      </w:r>
    </w:p>
    <w:p w:rsidR="007024B8" w:rsidRPr="007024B8" w:rsidRDefault="007024B8" w:rsidP="007024B8">
      <w:pPr>
        <w:spacing w:before="120" w:after="120" w:line="360" w:lineRule="auto"/>
        <w:jc w:val="both"/>
        <w:rPr>
          <w:rFonts w:asciiTheme="majorHAnsi" w:hAnsiTheme="majorHAnsi" w:cstheme="majorHAnsi"/>
          <w:szCs w:val="26"/>
          <w:shd w:val="clear" w:color="auto" w:fill="FFFFFF"/>
          <w:lang w:val="vi-VN"/>
        </w:rPr>
      </w:pPr>
      <w:r w:rsidRPr="007024B8">
        <w:rPr>
          <w:rFonts w:asciiTheme="majorHAnsi" w:hAnsiTheme="majorHAnsi" w:cstheme="majorHAnsi"/>
          <w:szCs w:val="26"/>
          <w:shd w:val="clear" w:color="auto" w:fill="FFFFFF"/>
          <w:lang w:val="vi-VN"/>
        </w:rPr>
        <w:t>Vi khuẩn này tồn tại nhiều nhất ở da và màng nhầy</w:t>
      </w:r>
    </w:p>
    <w:p w:rsidR="007024B8" w:rsidRPr="007024B8" w:rsidRDefault="007024B8" w:rsidP="007024B8">
      <w:pPr>
        <w:spacing w:before="120" w:after="120" w:line="360" w:lineRule="auto"/>
        <w:jc w:val="both"/>
        <w:rPr>
          <w:rFonts w:asciiTheme="majorHAnsi" w:hAnsiTheme="majorHAnsi" w:cstheme="majorHAnsi"/>
          <w:b/>
          <w:szCs w:val="26"/>
          <w:shd w:val="clear" w:color="auto" w:fill="FFFFFF"/>
          <w:lang w:val="fr-FR"/>
        </w:rPr>
      </w:pPr>
      <w:r w:rsidRPr="007024B8">
        <w:rPr>
          <w:rFonts w:asciiTheme="majorHAnsi" w:hAnsiTheme="majorHAnsi" w:cstheme="majorHAnsi"/>
          <w:b/>
          <w:szCs w:val="26"/>
          <w:shd w:val="clear" w:color="auto" w:fill="FFFFFF"/>
          <w:lang w:val="fr-FR"/>
        </w:rPr>
        <w:t xml:space="preserve">5. Vi khuẩn Proteus </w:t>
      </w:r>
    </w:p>
    <w:p w:rsidR="007024B8" w:rsidRPr="007024B8" w:rsidRDefault="007024B8" w:rsidP="007024B8">
      <w:pPr>
        <w:spacing w:before="120" w:after="120" w:line="360" w:lineRule="auto"/>
        <w:jc w:val="center"/>
        <w:rPr>
          <w:rFonts w:asciiTheme="majorHAnsi" w:hAnsiTheme="majorHAnsi" w:cstheme="majorHAnsi"/>
          <w:noProof/>
          <w:szCs w:val="26"/>
          <w:lang w:val="fr-FR" w:eastAsia="vi-VN"/>
        </w:rPr>
      </w:pPr>
      <w:r w:rsidRPr="007024B8">
        <w:rPr>
          <w:rFonts w:asciiTheme="majorHAnsi" w:hAnsiTheme="majorHAnsi" w:cstheme="majorHAnsi"/>
          <w:noProof/>
          <w:szCs w:val="26"/>
        </w:rPr>
        <w:drawing>
          <wp:inline distT="0" distB="0" distL="0" distR="0" wp14:anchorId="195B2935" wp14:editId="59488455">
            <wp:extent cx="1828800" cy="1239520"/>
            <wp:effectExtent l="0" t="0" r="0" b="0"/>
            <wp:docPr id="7" name="Picture 7" descr="Vi khuẩn prote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i khuẩn proteu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1239520"/>
                    </a:xfrm>
                    <a:prstGeom prst="rect">
                      <a:avLst/>
                    </a:prstGeom>
                    <a:noFill/>
                    <a:ln>
                      <a:noFill/>
                    </a:ln>
                  </pic:spPr>
                </pic:pic>
              </a:graphicData>
            </a:graphic>
          </wp:inline>
        </w:drawing>
      </w:r>
    </w:p>
    <w:p w:rsidR="007024B8" w:rsidRPr="007024B8" w:rsidRDefault="007024B8" w:rsidP="007024B8">
      <w:pPr>
        <w:spacing w:before="120" w:after="120" w:line="360" w:lineRule="auto"/>
        <w:jc w:val="center"/>
        <w:rPr>
          <w:rFonts w:asciiTheme="majorHAnsi" w:hAnsiTheme="majorHAnsi" w:cstheme="majorHAnsi"/>
          <w:i/>
          <w:szCs w:val="26"/>
          <w:lang w:val="fr-FR"/>
        </w:rPr>
      </w:pPr>
      <w:r w:rsidRPr="007024B8">
        <w:rPr>
          <w:rFonts w:asciiTheme="majorHAnsi" w:hAnsiTheme="majorHAnsi" w:cstheme="majorHAnsi"/>
          <w:i/>
          <w:szCs w:val="26"/>
          <w:lang w:val="fr-FR"/>
        </w:rPr>
        <w:t xml:space="preserve">Hình 1.5: </w:t>
      </w:r>
    </w:p>
    <w:p w:rsidR="007024B8" w:rsidRPr="007024B8" w:rsidRDefault="007024B8" w:rsidP="007024B8">
      <w:pPr>
        <w:spacing w:before="120" w:after="120" w:line="360" w:lineRule="auto"/>
        <w:jc w:val="both"/>
        <w:rPr>
          <w:rFonts w:asciiTheme="majorHAnsi" w:hAnsiTheme="majorHAnsi" w:cstheme="majorHAnsi"/>
          <w:noProof/>
          <w:szCs w:val="26"/>
          <w:lang w:val="fr-FR" w:eastAsia="vi-VN"/>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b/>
          <w:bCs/>
          <w:szCs w:val="26"/>
          <w:lang w:val="vi-VN" w:eastAsia="vi-VN"/>
        </w:rPr>
        <w:t>Vi khuẩn proteus</w:t>
      </w:r>
      <w:r w:rsidRPr="007024B8">
        <w:rPr>
          <w:rFonts w:asciiTheme="majorHAnsi" w:eastAsia="Times New Roman" w:hAnsiTheme="majorHAnsi" w:cstheme="majorHAnsi"/>
          <w:szCs w:val="26"/>
          <w:lang w:val="vi-VN" w:eastAsia="vi-VN"/>
        </w:rPr>
        <w:t>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rsidR="007024B8" w:rsidRPr="007024B8" w:rsidRDefault="007024B8" w:rsidP="007024B8">
      <w:pPr>
        <w:shd w:val="clear" w:color="auto" w:fill="FFFFFF"/>
        <w:spacing w:before="120" w:after="120" w:line="360" w:lineRule="auto"/>
        <w:ind w:left="-6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Thức ăn: Là nguồn chính gây lây nhiễm </w:t>
      </w:r>
      <w:r w:rsidRPr="007024B8">
        <w:rPr>
          <w:rFonts w:asciiTheme="majorHAnsi" w:eastAsia="Times New Roman" w:hAnsiTheme="majorHAnsi" w:cstheme="majorHAnsi"/>
          <w:b/>
          <w:bCs/>
          <w:szCs w:val="26"/>
          <w:lang w:val="vi-VN" w:eastAsia="vi-VN"/>
        </w:rPr>
        <w:t>vi khuẩn proteus</w:t>
      </w:r>
      <w:r w:rsidRPr="007024B8">
        <w:rPr>
          <w:rFonts w:asciiTheme="majorHAnsi" w:eastAsia="Times New Roman" w:hAnsiTheme="majorHAnsi" w:cstheme="majorHAnsi"/>
          <w:szCs w:val="26"/>
          <w:lang w:val="vi-VN" w:eastAsia="vi-VN"/>
        </w:rPr>
        <w:t> này, người ta thấy nó có số lượng lớn trong những thực phẩm quá hạn sử dụng từ nguồn động vật.</w:t>
      </w:r>
    </w:p>
    <w:p w:rsidR="007024B8" w:rsidRPr="007024B8" w:rsidRDefault="007024B8" w:rsidP="007024B8">
      <w:pPr>
        <w:numPr>
          <w:ilvl w:val="0"/>
          <w:numId w:val="3"/>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lastRenderedPageBreak/>
        <w:t>Nước nhiễm vi sinh vật gây bệnh có thể là do tắm ở ao hồ hoặc uống nước ở khu vực gần nơi nuôi động vật. Tuy nhiên trường hợp do nguồn nước ít xảy ra hơn.</w:t>
      </w:r>
    </w:p>
    <w:p w:rsidR="007024B8" w:rsidRDefault="007024B8" w:rsidP="007024B8">
      <w:pPr>
        <w:numPr>
          <w:ilvl w:val="0"/>
          <w:numId w:val="3"/>
        </w:numPr>
        <w:shd w:val="clear" w:color="auto" w:fill="FFFFFF"/>
        <w:spacing w:before="120" w:after="120" w:line="360" w:lineRule="auto"/>
        <w:ind w:left="300"/>
        <w:jc w:val="both"/>
        <w:rPr>
          <w:rFonts w:asciiTheme="majorHAnsi" w:eastAsia="Times New Roman" w:hAnsiTheme="majorHAnsi" w:cstheme="majorHAnsi"/>
          <w:szCs w:val="26"/>
          <w:lang w:val="vi-VN" w:eastAsia="vi-VN"/>
        </w:rPr>
      </w:pPr>
      <w:r w:rsidRPr="007024B8">
        <w:rPr>
          <w:rFonts w:asciiTheme="majorHAnsi" w:eastAsia="Times New Roman" w:hAnsiTheme="majorHAnsi" w:cstheme="majorHAnsi"/>
          <w:szCs w:val="26"/>
          <w:lang w:val="vi-VN" w:eastAsia="vi-VN"/>
        </w:rPr>
        <w:t>Trong gia đình hay trong khu vực sống gần nhà có người</w:t>
      </w:r>
      <w:r w:rsidRPr="007024B8">
        <w:rPr>
          <w:rFonts w:asciiTheme="majorHAnsi" w:eastAsia="Times New Roman" w:hAnsiTheme="majorHAnsi" w:cstheme="majorHAnsi"/>
          <w:b/>
          <w:bCs/>
          <w:szCs w:val="26"/>
          <w:lang w:val="vi-VN" w:eastAsia="vi-VN"/>
        </w:rPr>
        <w:t> nhiễm trùng proteus</w:t>
      </w:r>
      <w:r w:rsidRPr="007024B8">
        <w:rPr>
          <w:rFonts w:asciiTheme="majorHAnsi" w:eastAsia="Times New Roman" w:hAnsiTheme="majorHAnsi" w:cstheme="majorHAnsi"/>
          <w:szCs w:val="26"/>
          <w:lang w:val="vi-VN" w:eastAsia="vi-VN"/>
        </w:rPr>
        <w:t> và tiếp xúc trực tiếp với nguồn bệnh, sau đó không vệ sinh sạch sẽ tay trước khi ăn.</w:t>
      </w: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Pr="007024B8" w:rsidRDefault="007024B8" w:rsidP="007024B8">
      <w:pPr>
        <w:pStyle w:val="ListParagraph"/>
        <w:spacing w:before="120" w:after="120" w:line="360" w:lineRule="auto"/>
        <w:jc w:val="center"/>
        <w:rPr>
          <w:rFonts w:asciiTheme="majorHAnsi" w:hAnsiTheme="majorHAnsi" w:cstheme="majorHAnsi"/>
          <w:b/>
          <w:noProof/>
          <w:szCs w:val="26"/>
          <w:lang w:eastAsia="vi-VN"/>
        </w:rPr>
      </w:pPr>
      <w:r w:rsidRPr="007024B8">
        <w:rPr>
          <w:rFonts w:asciiTheme="majorHAnsi" w:hAnsiTheme="majorHAnsi" w:cstheme="majorHAnsi"/>
          <w:b/>
          <w:noProof/>
          <w:szCs w:val="26"/>
          <w:lang w:eastAsia="vi-VN"/>
        </w:rPr>
        <w:lastRenderedPageBreak/>
        <w:t>PHẦN 2: CƠ SỞ THỰC TIỄN</w:t>
      </w:r>
    </w:p>
    <w:p w:rsidR="007024B8" w:rsidRPr="007024B8" w:rsidRDefault="007024B8" w:rsidP="007024B8">
      <w:pPr>
        <w:pStyle w:val="ListParagraph"/>
        <w:numPr>
          <w:ilvl w:val="1"/>
          <w:numId w:val="3"/>
        </w:numPr>
        <w:spacing w:before="120" w:after="120" w:line="360" w:lineRule="auto"/>
        <w:ind w:left="284"/>
        <w:jc w:val="both"/>
        <w:rPr>
          <w:rFonts w:asciiTheme="majorHAnsi" w:hAnsiTheme="majorHAnsi" w:cstheme="majorHAnsi"/>
          <w:b/>
          <w:noProof/>
          <w:szCs w:val="26"/>
          <w:lang w:eastAsia="vi-VN"/>
        </w:rPr>
      </w:pPr>
      <w:r w:rsidRPr="007024B8">
        <w:rPr>
          <w:rFonts w:asciiTheme="majorHAnsi" w:hAnsiTheme="majorHAnsi" w:cstheme="majorHAnsi"/>
          <w:b/>
          <w:noProof/>
          <w:szCs w:val="26"/>
          <w:lang w:eastAsia="vi-VN"/>
        </w:rPr>
        <w:t xml:space="preserve">Thực phẩm sạch nói chung </w:t>
      </w:r>
    </w:p>
    <w:p w:rsidR="007024B8" w:rsidRDefault="007024B8" w:rsidP="007024B8">
      <w:pPr>
        <w:pStyle w:val="ListParagraph"/>
        <w:spacing w:before="120" w:after="120" w:line="360" w:lineRule="auto"/>
        <w:ind w:left="284"/>
        <w:jc w:val="both"/>
        <w:rPr>
          <w:rFonts w:asciiTheme="majorHAnsi" w:hAnsiTheme="majorHAnsi" w:cstheme="majorHAnsi"/>
          <w:color w:val="000000" w:themeColor="text1"/>
          <w:szCs w:val="26"/>
          <w:shd w:val="clear" w:color="auto" w:fill="FFFFFF"/>
        </w:rPr>
      </w:pPr>
      <w:r w:rsidRPr="007024B8">
        <w:rPr>
          <w:rFonts w:asciiTheme="majorHAnsi" w:hAnsiTheme="majorHAnsi" w:cstheme="majorHAnsi"/>
          <w:szCs w:val="26"/>
          <w:shd w:val="clear" w:color="auto" w:fill="FFFFFF"/>
        </w:rPr>
        <w:t>Thực phẩm sạch là loại thực phẩm được gieo trồng bởi kĩ thuật nông nghiệp an toàn, nói không với hoá chất độc hại, không sử dụng kích thích tăng trưởng để nâng cao sản lượng hay lợi nhuận. Bằng công nghệ hiện đại cũng như sự tỉ mỉ mà các nông dân tại các nông trường có thể mang lại cho người tiêu dùng nói chung nguồn thực phẩm sạch an toàn và chất lượng. Vậy ưu điểm của thực phẩm sạch là gì Thực phẩm sạch có chức năng cung cấp đầy đủ các dưỡng chất cần thiết mà con người có nhu cầu được đáp ứng. Bên cạnh đó</w:t>
      </w:r>
      <w:r w:rsidRPr="007024B8">
        <w:rPr>
          <w:rFonts w:asciiTheme="majorHAnsi" w:hAnsiTheme="majorHAnsi" w:cstheme="majorHAnsi"/>
          <w:color w:val="000000" w:themeColor="text1"/>
          <w:szCs w:val="26"/>
          <w:shd w:val="clear" w:color="auto" w:fill="FFFFFF"/>
        </w:rPr>
        <w:t xml:space="preserve"> còn là sự an toàn cho hệ tiêu hoá của con người, hệ sinh thái của môi trường. Với những ưu điểm nổi bật đó cũng đủ để chứng minh được ưu điểm cũng như sự an toàn khi sử dụng loại thực phẩm này. Chúng tôi chuyên mang đến cho khách hàng của mình nguồn thực phẩm uy tín, chất lượng của thực phẩm sạch, thực phẩm hữu cơ để bạn có thể lựa chọn cho mình những điều tốt nhất cho gia đình mình</w:t>
      </w:r>
      <w:r>
        <w:rPr>
          <w:rFonts w:asciiTheme="majorHAnsi" w:hAnsiTheme="majorHAnsi" w:cstheme="majorHAnsi"/>
          <w:color w:val="000000" w:themeColor="text1"/>
          <w:szCs w:val="26"/>
          <w:shd w:val="clear" w:color="auto" w:fill="FFFFFF"/>
        </w:rPr>
        <w:t>.</w:t>
      </w:r>
    </w:p>
    <w:p w:rsidR="007024B8" w:rsidRDefault="00C26989" w:rsidP="007024B8">
      <w:pPr>
        <w:pStyle w:val="ListParagraph"/>
        <w:spacing w:before="120" w:after="120" w:line="360" w:lineRule="auto"/>
        <w:ind w:left="284"/>
        <w:jc w:val="both"/>
        <w:rPr>
          <w:rFonts w:asciiTheme="majorHAnsi" w:hAnsiTheme="majorHAnsi" w:cstheme="majorHAnsi"/>
          <w:b/>
          <w:szCs w:val="26"/>
          <w:shd w:val="clear" w:color="auto" w:fill="FFFFFF"/>
        </w:rPr>
      </w:pPr>
      <w:r>
        <w:rPr>
          <w:rFonts w:asciiTheme="majorHAnsi" w:hAnsiTheme="majorHAnsi" w:cstheme="majorHAnsi"/>
          <w:b/>
          <w:szCs w:val="26"/>
          <w:shd w:val="clear" w:color="auto" w:fill="FFFFFF"/>
        </w:rPr>
        <w:t>2.</w:t>
      </w:r>
      <w:r w:rsidR="007024B8" w:rsidRPr="007024B8">
        <w:rPr>
          <w:rFonts w:asciiTheme="majorHAnsi" w:hAnsiTheme="majorHAnsi" w:cstheme="majorHAnsi"/>
          <w:b/>
          <w:szCs w:val="26"/>
          <w:shd w:val="clear" w:color="auto" w:fill="FFFFFF"/>
        </w:rPr>
        <w:t xml:space="preserve">Lợi ích của việc  sử dụng các loại thực phẩm khô </w:t>
      </w:r>
    </w:p>
    <w:p w:rsidR="007024B8" w:rsidRDefault="007024B8" w:rsidP="007024B8">
      <w:pPr>
        <w:pStyle w:val="ListParagraph"/>
        <w:spacing w:before="120" w:after="120" w:line="360" w:lineRule="auto"/>
        <w:ind w:left="284"/>
        <w:jc w:val="both"/>
        <w:rPr>
          <w:rFonts w:asciiTheme="majorHAnsi" w:hAnsiTheme="majorHAnsi" w:cstheme="majorHAnsi"/>
          <w:szCs w:val="26"/>
          <w:shd w:val="clear" w:color="auto" w:fill="FFFFFF"/>
        </w:rPr>
      </w:pPr>
      <w:r w:rsidRPr="007024B8">
        <w:rPr>
          <w:rFonts w:asciiTheme="majorHAnsi" w:hAnsiTheme="majorHAnsi" w:cstheme="majorHAnsi"/>
          <w:szCs w:val="26"/>
          <w:shd w:val="clear" w:color="auto" w:fill="FFFFFF"/>
        </w:rPr>
        <w:t>Việc sử dụng các loại thực phẩm khô như khô mực khô gà và các loại cá khô là do chúng có thời gian bảo quản lâu khó bị hư hỏng và dễ chế biến rất phù với tình hình dịch bệnh hiện nay khi chúng ta phải hạn chế ra khỏi nhà để phòng dịch bệnh</w:t>
      </w:r>
      <w:r>
        <w:rPr>
          <w:rFonts w:asciiTheme="majorHAnsi" w:hAnsiTheme="majorHAnsi" w:cstheme="majorHAnsi"/>
          <w:szCs w:val="26"/>
          <w:shd w:val="clear" w:color="auto" w:fill="FFFFFF"/>
        </w:rPr>
        <w:t>.</w:t>
      </w:r>
    </w:p>
    <w:p w:rsidR="00C26989" w:rsidRDefault="00C26989" w:rsidP="007024B8">
      <w:pPr>
        <w:pStyle w:val="ListParagraph"/>
        <w:spacing w:before="120" w:after="120" w:line="360" w:lineRule="auto"/>
        <w:ind w:left="284"/>
        <w:jc w:val="both"/>
        <w:rPr>
          <w:rFonts w:asciiTheme="majorHAnsi" w:hAnsiTheme="majorHAnsi" w:cstheme="majorHAnsi"/>
          <w:szCs w:val="26"/>
          <w:shd w:val="clear" w:color="auto" w:fill="FFFFFF"/>
        </w:rPr>
      </w:pPr>
      <w:r>
        <w:rPr>
          <w:noProof/>
        </w:rPr>
        <w:drawing>
          <wp:inline distT="0" distB="0" distL="0" distR="0" wp14:anchorId="39CF1250" wp14:editId="1F7F53A6">
            <wp:extent cx="5353376" cy="1690124"/>
            <wp:effectExtent l="0" t="0" r="0" b="5715"/>
            <wp:docPr id="8" name="Picture 8" descr="https://tse3.mm.bing.net/th?id=OIP.5Sg_pWJm8UVw68ecemHhbgHaD4&amp;pid=Api&amp;P=0&amp;w=300&amp;h=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se3.mm.bing.net/th?id=OIP.5Sg_pWJm8UVw68ecemHhbgHaD4&amp;pid=Api&amp;P=0&amp;w=300&amp;h=1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8232" cy="1694814"/>
                    </a:xfrm>
                    <a:prstGeom prst="rect">
                      <a:avLst/>
                    </a:prstGeom>
                    <a:noFill/>
                    <a:ln>
                      <a:noFill/>
                    </a:ln>
                  </pic:spPr>
                </pic:pic>
              </a:graphicData>
            </a:graphic>
          </wp:inline>
        </w:drawing>
      </w:r>
    </w:p>
    <w:p w:rsidR="00A02372" w:rsidRPr="00A02372" w:rsidRDefault="00A02372" w:rsidP="00C26989">
      <w:pPr>
        <w:pStyle w:val="ListParagraph"/>
        <w:spacing w:before="120" w:after="120" w:line="360" w:lineRule="auto"/>
        <w:ind w:left="284"/>
        <w:jc w:val="both"/>
        <w:rPr>
          <w:rFonts w:asciiTheme="majorHAnsi" w:hAnsiTheme="majorHAnsi" w:cstheme="majorHAnsi"/>
          <w:b/>
          <w:color w:val="FF0000"/>
          <w:sz w:val="28"/>
          <w:szCs w:val="28"/>
          <w:shd w:val="clear" w:color="auto" w:fill="FFFFFF"/>
        </w:rPr>
      </w:pPr>
      <w:r w:rsidRPr="00A02372">
        <w:rPr>
          <w:rFonts w:asciiTheme="majorHAnsi" w:hAnsiTheme="majorHAnsi" w:cstheme="majorHAnsi"/>
          <w:b/>
          <w:color w:val="FF0000"/>
          <w:sz w:val="28"/>
          <w:szCs w:val="28"/>
          <w:shd w:val="clear" w:color="auto" w:fill="FFFFFF"/>
        </w:rPr>
        <w:t>Hình 2.1: thiếu</w:t>
      </w:r>
    </w:p>
    <w:p w:rsidR="007024B8" w:rsidRPr="00C26989" w:rsidRDefault="00C26989" w:rsidP="00C26989">
      <w:pPr>
        <w:pStyle w:val="ListParagraph"/>
        <w:spacing w:before="120" w:after="120" w:line="360" w:lineRule="auto"/>
        <w:ind w:left="284"/>
        <w:jc w:val="both"/>
        <w:rPr>
          <w:rFonts w:asciiTheme="majorHAnsi" w:hAnsiTheme="majorHAnsi" w:cstheme="majorHAnsi"/>
          <w:b/>
          <w:szCs w:val="26"/>
          <w:shd w:val="clear" w:color="auto" w:fill="FFFFFF"/>
        </w:rPr>
      </w:pPr>
      <w:r w:rsidRPr="00C26989">
        <w:rPr>
          <w:rFonts w:asciiTheme="majorHAnsi" w:hAnsiTheme="majorHAnsi" w:cstheme="majorHAnsi"/>
          <w:b/>
          <w:color w:val="000000" w:themeColor="text1"/>
          <w:sz w:val="28"/>
          <w:szCs w:val="28"/>
          <w:shd w:val="clear" w:color="auto" w:fill="FFFFFF"/>
        </w:rPr>
        <w:t xml:space="preserve">3. </w:t>
      </w:r>
      <w:r>
        <w:rPr>
          <w:rFonts w:asciiTheme="majorHAnsi" w:hAnsiTheme="majorHAnsi" w:cstheme="majorHAnsi"/>
          <w:b/>
          <w:color w:val="000000" w:themeColor="text1"/>
          <w:szCs w:val="26"/>
          <w:shd w:val="clear" w:color="auto" w:fill="FFFFFF"/>
        </w:rPr>
        <w:t>Nguyên nhân thực phẩm khô bị hư hỏng:</w:t>
      </w:r>
    </w:p>
    <w:p w:rsidR="00C26989" w:rsidRPr="00C26989" w:rsidRDefault="00C26989" w:rsidP="00C26989">
      <w:pPr>
        <w:pStyle w:val="ListParagraph"/>
        <w:numPr>
          <w:ilvl w:val="0"/>
          <w:numId w:val="3"/>
        </w:numPr>
        <w:spacing w:before="120" w:after="120" w:line="360" w:lineRule="auto"/>
        <w:ind w:left="284"/>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Thực phẩm khô rất khó bị hư nhưng khi chúng ta bảo quản không đúng cách chúng vẩn có thể sinh ra nấm mốc. Các nguyên nhân khiến thực phẩm khô bị hư hỏng :</w:t>
      </w:r>
    </w:p>
    <w:p w:rsidR="00C26989" w:rsidRDefault="00C26989" w:rsidP="00C26989">
      <w:pPr>
        <w:pStyle w:val="ListParagraph"/>
        <w:numPr>
          <w:ilvl w:val="0"/>
          <w:numId w:val="3"/>
        </w:numPr>
        <w:spacing w:before="120" w:after="120" w:line="360" w:lineRule="auto"/>
        <w:ind w:left="284"/>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 xml:space="preserve">-Do chúng bảo quản sai cách và để những loại thực phẩm này ở nơi ẩm ướt hoặc trong không khí có chứa những loại vi khuẩn và nấm mốc chúng có thể tác động </w:t>
      </w:r>
      <w:r w:rsidRPr="00C26989">
        <w:rPr>
          <w:rFonts w:asciiTheme="majorHAnsi" w:hAnsiTheme="majorHAnsi" w:cstheme="majorHAnsi"/>
          <w:szCs w:val="26"/>
          <w:shd w:val="clear" w:color="auto" w:fill="FFFFFF"/>
        </w:rPr>
        <w:lastRenderedPageBreak/>
        <w:t>khiến cho thực phẩm chúng ta bị hỏng, khi chúng ta để thực phẩm khô quá thời gian bảo quản của chúng thì chúng cũng sẽ bị hỏng</w:t>
      </w:r>
    </w:p>
    <w:p w:rsidR="00C26989" w:rsidRPr="00C26989" w:rsidRDefault="00C26989" w:rsidP="00C26989">
      <w:pPr>
        <w:spacing w:before="120" w:after="120" w:line="360" w:lineRule="auto"/>
        <w:ind w:left="360"/>
        <w:jc w:val="both"/>
        <w:rPr>
          <w:rFonts w:asciiTheme="majorHAnsi" w:hAnsiTheme="majorHAnsi" w:cstheme="majorHAnsi"/>
          <w:b/>
          <w:szCs w:val="26"/>
          <w:shd w:val="clear" w:color="auto" w:fill="FFFFFF"/>
        </w:rPr>
      </w:pPr>
      <w:r w:rsidRPr="00C26989">
        <w:rPr>
          <w:rFonts w:asciiTheme="majorHAnsi" w:hAnsiTheme="majorHAnsi" w:cstheme="majorHAnsi"/>
          <w:b/>
          <w:szCs w:val="26"/>
          <w:shd w:val="clear" w:color="auto" w:fill="FFFFFF"/>
        </w:rPr>
        <w:t>4. Cách bảo quản thực phẩm khô:</w:t>
      </w:r>
    </w:p>
    <w:p w:rsidR="00C26989" w:rsidRDefault="00C26989" w:rsidP="00C26989">
      <w:pPr>
        <w:spacing w:before="120" w:after="120" w:line="360" w:lineRule="auto"/>
        <w:ind w:left="360"/>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Khi chúng ta mua khô mực hay cá khô về thì cần rửa sạch và để cho ráo nước rồi dùng giấy thấm hết nước cho khô hết nước rồi cho vào ngăn đông tủ lạnh. Đối với khô gà và khô bò thì chúng ta cho và hộp đậy lại và để ở những nơi mát mẻ tránh ánh nắng trực tiếp.</w:t>
      </w: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A02372" w:rsidRDefault="00A02372" w:rsidP="00C26989">
      <w:pPr>
        <w:spacing w:before="120" w:after="120" w:line="360" w:lineRule="auto"/>
        <w:ind w:left="360"/>
        <w:jc w:val="both"/>
        <w:rPr>
          <w:rFonts w:asciiTheme="majorHAnsi" w:hAnsiTheme="majorHAnsi" w:cstheme="majorHAnsi"/>
          <w:szCs w:val="26"/>
          <w:shd w:val="clear" w:color="auto" w:fill="FFFFFF"/>
        </w:rPr>
      </w:pPr>
    </w:p>
    <w:p w:rsidR="00C26989" w:rsidRPr="00A02372" w:rsidRDefault="00C26989" w:rsidP="00A02372">
      <w:pPr>
        <w:pStyle w:val="ListParagraph"/>
        <w:spacing w:before="120" w:after="120" w:line="360" w:lineRule="auto"/>
        <w:ind w:left="363"/>
        <w:jc w:val="center"/>
        <w:rPr>
          <w:rFonts w:asciiTheme="majorHAnsi" w:hAnsiTheme="majorHAnsi" w:cstheme="majorHAnsi"/>
          <w:b/>
          <w:sz w:val="32"/>
          <w:szCs w:val="32"/>
          <w:shd w:val="clear" w:color="auto" w:fill="FFFFFF"/>
        </w:rPr>
      </w:pPr>
      <w:r w:rsidRPr="00A02372">
        <w:rPr>
          <w:rFonts w:asciiTheme="majorHAnsi" w:hAnsiTheme="majorHAnsi" w:cstheme="majorHAnsi"/>
          <w:b/>
          <w:sz w:val="32"/>
          <w:szCs w:val="32"/>
          <w:shd w:val="clear" w:color="auto" w:fill="FFFFFF"/>
        </w:rPr>
        <w:lastRenderedPageBreak/>
        <w:t>PHẦN 3: KẾT LUẬN</w:t>
      </w: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r w:rsidRPr="00C26989">
        <w:rPr>
          <w:rFonts w:asciiTheme="majorHAnsi" w:hAnsiTheme="majorHAnsi" w:cstheme="majorHAnsi"/>
          <w:szCs w:val="26"/>
          <w:shd w:val="clear" w:color="auto" w:fill="FFFFFF"/>
        </w:rPr>
        <w:t>Các loại thực phẩm khô giúp chúng ta tiết kiệm được một lượng thực phẩm vì thực phẩm tươi sống thường có thời gian bảo quản không cao nên khi sử dụng không hết chúng ta có thể mang chúng đi phơi khô giúp tăng thời gian bảo quản cho thực phẩm và các loại thực phẩm khô thường có thời gian chế biến nhanh giúp tiết kiệm thời gian cho việc nấu nướng đi rất nhiều</w:t>
      </w: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A02372" w:rsidRDefault="00A02372"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Pr="00C26989" w:rsidRDefault="00C26989" w:rsidP="00C26989">
      <w:pPr>
        <w:pStyle w:val="ListParagraph"/>
        <w:spacing w:before="120" w:after="120" w:line="360" w:lineRule="auto"/>
        <w:ind w:left="363"/>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b/>
          <w:szCs w:val="26"/>
          <w:shd w:val="clear" w:color="auto" w:fill="FFFFFF"/>
        </w:rPr>
      </w:pPr>
    </w:p>
    <w:p w:rsidR="00C26989" w:rsidRDefault="00C26989" w:rsidP="00C26989">
      <w:pPr>
        <w:spacing w:before="120" w:after="120" w:line="360" w:lineRule="auto"/>
        <w:jc w:val="center"/>
        <w:rPr>
          <w:rFonts w:asciiTheme="majorHAnsi" w:eastAsiaTheme="minorHAnsi" w:hAnsiTheme="majorHAnsi" w:cstheme="majorHAnsi"/>
          <w:b/>
          <w:color w:val="000000" w:themeColor="text1"/>
          <w:sz w:val="32"/>
          <w:szCs w:val="32"/>
          <w:shd w:val="clear" w:color="auto" w:fill="FFFFFF"/>
        </w:rPr>
      </w:pPr>
      <w:r>
        <w:rPr>
          <w:rFonts w:asciiTheme="majorHAnsi" w:hAnsiTheme="majorHAnsi" w:cstheme="majorHAnsi"/>
          <w:b/>
          <w:color w:val="000000" w:themeColor="text1"/>
          <w:sz w:val="32"/>
          <w:szCs w:val="32"/>
          <w:shd w:val="clear" w:color="auto" w:fill="FFFFFF"/>
        </w:rPr>
        <w:lastRenderedPageBreak/>
        <w:t>TÀI LIỆU THAM KHẢO:</w:t>
      </w:r>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Vi khuẩn e.coli</w:t>
      </w:r>
    </w:p>
    <w:p w:rsidR="00C26989" w:rsidRDefault="00BD3C05"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3" w:history="1">
        <w:r w:rsidR="00C26989">
          <w:rPr>
            <w:rStyle w:val="Hyperlink"/>
            <w:rFonts w:asciiTheme="majorHAnsi" w:hAnsiTheme="majorHAnsi" w:cstheme="majorHAnsi"/>
            <w:sz w:val="28"/>
            <w:szCs w:val="28"/>
            <w:shd w:val="clear" w:color="auto" w:fill="FFFFFF"/>
          </w:rPr>
          <w:t>https://www.vinmec.com/vi/tin-tuc/thong-tin-suc-khoe/suc-khoe-tong-quat/vi-khuan-e-coli-co-vai-tro-gi-trong-co-va-thuong-gay-benh-gi/</w:t>
        </w:r>
      </w:hyperlink>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vi khuẩn salmonella:</w:t>
      </w:r>
    </w:p>
    <w:p w:rsidR="00C26989" w:rsidRDefault="00BD3C05"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4" w:history="1">
        <w:r w:rsidR="00C26989">
          <w:rPr>
            <w:rStyle w:val="Hyperlink"/>
            <w:rFonts w:asciiTheme="majorHAnsi" w:hAnsiTheme="majorHAnsi" w:cstheme="majorHAnsi"/>
            <w:sz w:val="28"/>
            <w:szCs w:val="28"/>
            <w:shd w:val="clear" w:color="auto" w:fill="FFFFFF"/>
          </w:rPr>
          <w:t>https://khoahoc.tv/tong-quan-ve-vi-khuan-salmonella-89471</w:t>
        </w:r>
      </w:hyperlink>
    </w:p>
    <w:p w:rsidR="00C26989" w:rsidRDefault="00BD3C05" w:rsidP="00C26989">
      <w:pPr>
        <w:spacing w:before="120" w:after="120" w:line="360" w:lineRule="auto"/>
        <w:jc w:val="both"/>
        <w:rPr>
          <w:rFonts w:asciiTheme="majorHAnsi" w:eastAsiaTheme="minorHAnsi" w:hAnsiTheme="majorHAnsi" w:cstheme="majorHAnsi"/>
          <w:color w:val="000000" w:themeColor="text1"/>
          <w:sz w:val="28"/>
          <w:szCs w:val="28"/>
          <w:shd w:val="clear" w:color="auto" w:fill="FFFFFF"/>
        </w:rPr>
      </w:pPr>
      <w:hyperlink r:id="rId15" w:history="1">
        <w:r w:rsidR="00C26989">
          <w:rPr>
            <w:rStyle w:val="Hyperlink"/>
            <w:rFonts w:asciiTheme="majorHAnsi" w:hAnsiTheme="majorHAnsi" w:cstheme="majorHAnsi"/>
            <w:sz w:val="28"/>
            <w:szCs w:val="28"/>
            <w:shd w:val="clear" w:color="auto" w:fill="FFFFFF"/>
          </w:rPr>
          <w:t>https://www.vinmec.com/vi/tin-tuc/thong-tin-suc-khoe/suc-khoe-tong-quat/bieu-hien-khi-co-nhiem-vi-khuan-salmonella/</w:t>
        </w:r>
      </w:hyperlink>
    </w:p>
    <w:p w:rsidR="00C26989" w:rsidRDefault="00C26989" w:rsidP="00C26989">
      <w:pPr>
        <w:spacing w:before="120" w:after="120" w:line="360" w:lineRule="auto"/>
        <w:jc w:val="both"/>
        <w:rPr>
          <w:rFonts w:asciiTheme="majorHAnsi" w:hAnsiTheme="majorHAnsi" w:cstheme="majorHAnsi"/>
          <w:noProof/>
          <w:sz w:val="28"/>
          <w:szCs w:val="28"/>
          <w:lang w:eastAsia="vi-VN"/>
        </w:rPr>
      </w:pPr>
      <w:r>
        <w:rPr>
          <w:rFonts w:asciiTheme="majorHAnsi" w:hAnsiTheme="majorHAnsi" w:cstheme="majorHAnsi"/>
          <w:color w:val="000000" w:themeColor="text1"/>
          <w:sz w:val="28"/>
          <w:szCs w:val="28"/>
          <w:shd w:val="clear" w:color="auto" w:fill="FFFFFF"/>
        </w:rPr>
        <w:t xml:space="preserve"> </w:t>
      </w:r>
      <w:r>
        <w:rPr>
          <w:rFonts w:asciiTheme="majorHAnsi" w:hAnsiTheme="majorHAnsi" w:cstheme="majorHAnsi"/>
          <w:noProof/>
          <w:sz w:val="28"/>
          <w:szCs w:val="28"/>
          <w:lang w:eastAsia="vi-VN"/>
        </w:rPr>
        <w:t>Vi khuẩn Vibrio:</w:t>
      </w:r>
    </w:p>
    <w:p w:rsidR="00C26989" w:rsidRDefault="00BD3C05"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6" w:history="1">
        <w:r w:rsidR="00C26989">
          <w:rPr>
            <w:rStyle w:val="Hyperlink"/>
            <w:rFonts w:asciiTheme="majorHAnsi" w:hAnsiTheme="majorHAnsi" w:cstheme="majorHAnsi"/>
            <w:sz w:val="28"/>
            <w:szCs w:val="28"/>
            <w:shd w:val="clear" w:color="auto" w:fill="FFFFFF"/>
          </w:rPr>
          <w:t>https://medlatec.vn/tin-tuc/ban-biet-gi-ve-vi-khuan-vibrio-cholerae-gay-benh-ta-o-nguoi-s159-n17700</w:t>
        </w:r>
      </w:hyperlink>
    </w:p>
    <w:p w:rsidR="00C26989" w:rsidRDefault="00C26989" w:rsidP="00C26989">
      <w:pPr>
        <w:spacing w:before="120" w:after="120" w:line="360" w:lineRule="auto"/>
        <w:jc w:val="both"/>
        <w:rPr>
          <w:rFonts w:asciiTheme="majorHAnsi" w:hAnsiTheme="majorHAnsi" w:cstheme="majorHAnsi"/>
          <w:color w:val="000000" w:themeColor="text1"/>
          <w:sz w:val="28"/>
          <w:szCs w:val="28"/>
          <w:shd w:val="clear" w:color="auto" w:fill="FFFFFF"/>
        </w:rPr>
      </w:pPr>
      <w:r>
        <w:rPr>
          <w:rFonts w:asciiTheme="majorHAnsi" w:hAnsiTheme="majorHAnsi" w:cstheme="majorHAnsi"/>
          <w:noProof/>
          <w:sz w:val="28"/>
          <w:szCs w:val="28"/>
          <w:lang w:eastAsia="vi-VN"/>
        </w:rPr>
        <w:t>vi khuẩn staphylococus</w:t>
      </w:r>
    </w:p>
    <w:p w:rsidR="00C26989" w:rsidRDefault="00BD3C05" w:rsidP="00C26989">
      <w:pPr>
        <w:spacing w:before="120" w:after="120" w:line="360" w:lineRule="auto"/>
        <w:jc w:val="both"/>
        <w:rPr>
          <w:rFonts w:asciiTheme="majorHAnsi" w:hAnsiTheme="majorHAnsi" w:cstheme="majorHAnsi"/>
          <w:color w:val="000000" w:themeColor="text1"/>
          <w:sz w:val="28"/>
          <w:szCs w:val="28"/>
          <w:shd w:val="clear" w:color="auto" w:fill="FFFFFF"/>
        </w:rPr>
      </w:pPr>
      <w:hyperlink r:id="rId17" w:history="1">
        <w:r w:rsidR="00C26989">
          <w:rPr>
            <w:rStyle w:val="Hyperlink"/>
            <w:rFonts w:asciiTheme="majorHAnsi" w:hAnsiTheme="majorHAnsi" w:cstheme="majorHAnsi"/>
            <w:sz w:val="28"/>
            <w:szCs w:val="28"/>
            <w:shd w:val="clear" w:color="auto" w:fill="FFFFFF"/>
          </w:rPr>
          <w:t>https://www.vinmec.com/vi/tin-tuc/thong-tin-suc-khoe/suc-khoe-tong-quat/vi-khuan-tu-cau-staphylococcus-gay-benh-gi/</w:t>
        </w:r>
      </w:hyperlink>
    </w:p>
    <w:p w:rsidR="00C26989" w:rsidRPr="00C26989" w:rsidRDefault="00C26989" w:rsidP="00C26989">
      <w:pPr>
        <w:spacing w:before="120" w:after="120" w:line="360" w:lineRule="auto"/>
        <w:jc w:val="both"/>
        <w:rPr>
          <w:rFonts w:asciiTheme="majorHAnsi" w:hAnsiTheme="majorHAnsi" w:cstheme="majorHAnsi"/>
          <w:sz w:val="28"/>
          <w:szCs w:val="28"/>
          <w:shd w:val="clear" w:color="auto" w:fill="FFFFFF"/>
        </w:rPr>
      </w:pPr>
      <w:r w:rsidRPr="00C26989">
        <w:rPr>
          <w:rFonts w:asciiTheme="majorHAnsi" w:hAnsiTheme="majorHAnsi" w:cstheme="majorHAnsi"/>
          <w:sz w:val="28"/>
          <w:szCs w:val="28"/>
          <w:shd w:val="clear" w:color="auto" w:fill="FFFFFF"/>
        </w:rPr>
        <w:t>Vi khuẩn Proteus</w:t>
      </w:r>
    </w:p>
    <w:p w:rsidR="00C26989" w:rsidRDefault="00BD3C05"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hyperlink r:id="rId18" w:history="1">
        <w:r w:rsidR="00C26989">
          <w:rPr>
            <w:rStyle w:val="Hyperlink"/>
            <w:rFonts w:asciiTheme="majorHAnsi" w:hAnsiTheme="majorHAnsi" w:cstheme="majorHAnsi"/>
            <w:sz w:val="28"/>
            <w:szCs w:val="28"/>
            <w:shd w:val="clear" w:color="auto" w:fill="FFFFFF"/>
          </w:rPr>
          <w:t>https://www.vinmec.com/vi/tin-tuc/thong-tin-suc-khoe/suc-khoe-tong-quat/vi-khuan-proteus-gay-benh-duong-ruot/</w:t>
        </w:r>
      </w:hyperlink>
    </w:p>
    <w:p w:rsidR="00C26989" w:rsidRDefault="00C26989"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r>
        <w:rPr>
          <w:rFonts w:asciiTheme="majorHAnsi" w:hAnsiTheme="majorHAnsi" w:cstheme="majorHAnsi"/>
          <w:color w:val="000000" w:themeColor="text1"/>
          <w:sz w:val="28"/>
          <w:szCs w:val="28"/>
          <w:shd w:val="clear" w:color="auto" w:fill="FFFFFF"/>
        </w:rPr>
        <w:t>thực phẩm sạch nó chung</w:t>
      </w:r>
    </w:p>
    <w:p w:rsidR="00C26989" w:rsidRDefault="00BD3C05" w:rsidP="00C26989">
      <w:pPr>
        <w:pStyle w:val="ListParagraph"/>
        <w:spacing w:before="120" w:after="120" w:line="360" w:lineRule="auto"/>
        <w:ind w:left="0"/>
        <w:jc w:val="both"/>
      </w:pPr>
      <w:hyperlink r:id="rId19" w:history="1">
        <w:r w:rsidR="00C26989">
          <w:rPr>
            <w:rStyle w:val="Hyperlink"/>
            <w:rFonts w:asciiTheme="majorHAnsi" w:hAnsiTheme="majorHAnsi" w:cstheme="majorHAnsi"/>
            <w:sz w:val="28"/>
            <w:szCs w:val="28"/>
            <w:shd w:val="clear" w:color="auto" w:fill="FFFFFF"/>
          </w:rPr>
          <w:t>https://organicfood.vn/Thuc-pham-sach-la-gi.html</w:t>
        </w:r>
      </w:hyperlink>
    </w:p>
    <w:p w:rsidR="009E35A6" w:rsidRDefault="009E35A6" w:rsidP="00C26989">
      <w:pPr>
        <w:pStyle w:val="ListParagraph"/>
        <w:spacing w:before="120" w:after="120" w:line="360" w:lineRule="auto"/>
        <w:ind w:left="0"/>
        <w:jc w:val="both"/>
        <w:rPr>
          <w:rFonts w:asciiTheme="majorHAnsi" w:hAnsiTheme="majorHAnsi" w:cstheme="majorHAnsi"/>
          <w:color w:val="000000" w:themeColor="text1"/>
          <w:sz w:val="28"/>
          <w:szCs w:val="28"/>
          <w:shd w:val="clear" w:color="auto" w:fill="FFFFFF"/>
        </w:rPr>
      </w:pPr>
    </w:p>
    <w:p w:rsidR="00C26989" w:rsidRPr="00C26989" w:rsidRDefault="00C26989" w:rsidP="00C26989">
      <w:pPr>
        <w:spacing w:before="120" w:after="120" w:line="360" w:lineRule="auto"/>
        <w:ind w:left="360"/>
        <w:jc w:val="both"/>
        <w:rPr>
          <w:rFonts w:asciiTheme="majorHAnsi" w:hAnsiTheme="majorHAnsi" w:cstheme="majorHAnsi"/>
          <w:szCs w:val="26"/>
          <w:shd w:val="clear" w:color="auto" w:fill="FFFFFF"/>
        </w:rPr>
      </w:pPr>
    </w:p>
    <w:p w:rsidR="00C26989" w:rsidRPr="00C26989" w:rsidRDefault="00C26989" w:rsidP="00C26989">
      <w:pPr>
        <w:spacing w:before="120" w:after="120" w:line="360" w:lineRule="auto"/>
        <w:ind w:left="-76"/>
        <w:jc w:val="both"/>
        <w:rPr>
          <w:rFonts w:asciiTheme="majorHAnsi" w:hAnsiTheme="majorHAnsi" w:cstheme="majorHAnsi"/>
          <w:szCs w:val="26"/>
          <w:shd w:val="clear" w:color="auto" w:fill="FFFFFF"/>
        </w:rPr>
      </w:pPr>
    </w:p>
    <w:p w:rsidR="007024B8" w:rsidRPr="00C26989" w:rsidRDefault="007024B8" w:rsidP="007024B8">
      <w:pPr>
        <w:pStyle w:val="ListParagraph"/>
        <w:spacing w:before="120" w:after="120" w:line="360" w:lineRule="auto"/>
        <w:ind w:left="284"/>
        <w:jc w:val="both"/>
        <w:rPr>
          <w:rFonts w:asciiTheme="majorHAnsi" w:hAnsiTheme="majorHAnsi" w:cstheme="majorHAnsi"/>
          <w:b/>
          <w:szCs w:val="26"/>
          <w:shd w:val="clear" w:color="auto" w:fill="FFFFFF"/>
        </w:rPr>
      </w:pPr>
    </w:p>
    <w:p w:rsidR="007024B8" w:rsidRPr="00C26989" w:rsidRDefault="007024B8" w:rsidP="007024B8">
      <w:pPr>
        <w:shd w:val="clear" w:color="auto" w:fill="FFFFFF"/>
        <w:spacing w:before="120" w:after="120" w:line="360" w:lineRule="auto"/>
        <w:jc w:val="both"/>
        <w:rPr>
          <w:rFonts w:asciiTheme="majorHAnsi" w:eastAsia="Times New Roman" w:hAnsiTheme="majorHAnsi" w:cstheme="majorHAnsi"/>
          <w:szCs w:val="26"/>
          <w:lang w:eastAsia="vi-VN"/>
        </w:rPr>
      </w:pPr>
    </w:p>
    <w:p w:rsidR="007024B8" w:rsidRPr="00C26989"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A02372" w:rsidRPr="003D329A" w:rsidRDefault="00A02372" w:rsidP="00A02372">
      <w:pPr>
        <w:jc w:val="center"/>
        <w:rPr>
          <w:b/>
          <w:sz w:val="32"/>
          <w:szCs w:val="32"/>
        </w:rPr>
      </w:pPr>
      <w:r w:rsidRPr="003D329A">
        <w:rPr>
          <w:b/>
          <w:sz w:val="32"/>
          <w:szCs w:val="32"/>
        </w:rPr>
        <w:lastRenderedPageBreak/>
        <w:t>LỜI NHẬN XÉT GIÁO VIÊN HƯỚNG DẪN</w:t>
      </w:r>
    </w:p>
    <w:p w:rsidR="00A02372" w:rsidRDefault="00A02372" w:rsidP="00A02372">
      <w:pPr>
        <w:rPr>
          <w:sz w:val="28"/>
          <w:szCs w:val="28"/>
        </w:rPr>
      </w:pP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 xml:space="preserve">Thiếu đánh số trang </w:t>
      </w: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Thiếu chú thích hình</w:t>
      </w:r>
    </w:p>
    <w:p w:rsidR="00A02372" w:rsidRDefault="00A02372" w:rsidP="00A02372">
      <w:pPr>
        <w:pStyle w:val="ListParagraph"/>
        <w:numPr>
          <w:ilvl w:val="0"/>
          <w:numId w:val="4"/>
        </w:numPr>
        <w:spacing w:after="200" w:line="276" w:lineRule="auto"/>
        <w:rPr>
          <w:rFonts w:cs="Times New Roman"/>
          <w:sz w:val="28"/>
          <w:szCs w:val="28"/>
        </w:rPr>
      </w:pPr>
      <w:r>
        <w:rPr>
          <w:rFonts w:cs="Times New Roman"/>
          <w:sz w:val="28"/>
          <w:szCs w:val="28"/>
        </w:rPr>
        <w:t>Bìa 2 không đúng</w:t>
      </w:r>
    </w:p>
    <w:p w:rsidR="00BD3C05" w:rsidRDefault="00BD3C05" w:rsidP="00A02372">
      <w:pPr>
        <w:pStyle w:val="ListParagraph"/>
        <w:numPr>
          <w:ilvl w:val="0"/>
          <w:numId w:val="4"/>
        </w:numPr>
        <w:spacing w:after="200" w:line="276" w:lineRule="auto"/>
        <w:rPr>
          <w:rFonts w:cs="Times New Roman"/>
          <w:sz w:val="28"/>
          <w:szCs w:val="28"/>
        </w:rPr>
      </w:pPr>
      <w:r>
        <w:rPr>
          <w:rFonts w:cs="Times New Roman"/>
          <w:sz w:val="28"/>
          <w:szCs w:val="28"/>
        </w:rPr>
        <w:t>Phần nguyên nhân chưa rõ ràng</w:t>
      </w:r>
      <w:bookmarkStart w:id="0" w:name="_GoBack"/>
      <w:bookmarkEnd w:id="0"/>
    </w:p>
    <w:p w:rsidR="00A02372" w:rsidRDefault="00A02372" w:rsidP="00A02372">
      <w:pPr>
        <w:pStyle w:val="ListParagraph"/>
        <w:spacing w:after="200" w:line="276" w:lineRule="auto"/>
        <w:rPr>
          <w:rFonts w:cs="Times New Roman"/>
          <w:sz w:val="28"/>
          <w:szCs w:val="28"/>
        </w:rPr>
      </w:pPr>
    </w:p>
    <w:p w:rsidR="00A02372" w:rsidRDefault="00A02372" w:rsidP="00A02372">
      <w:pPr>
        <w:pStyle w:val="ListParagraph"/>
        <w:rPr>
          <w:rFonts w:cs="Times New Roman"/>
          <w:sz w:val="28"/>
          <w:szCs w:val="28"/>
        </w:rPr>
      </w:pPr>
    </w:p>
    <w:p w:rsidR="00A02372" w:rsidRPr="003D329A" w:rsidRDefault="00A02372" w:rsidP="00A02372">
      <w:pPr>
        <w:pStyle w:val="ListParagraph"/>
        <w:rPr>
          <w:rFonts w:cs="Times New Roman"/>
          <w:b/>
          <w:sz w:val="28"/>
          <w:szCs w:val="28"/>
        </w:rPr>
      </w:pPr>
      <w:r w:rsidRPr="003D329A">
        <w:rPr>
          <w:rFonts w:cs="Times New Roman"/>
          <w:b/>
          <w:sz w:val="28"/>
          <w:szCs w:val="28"/>
        </w:rPr>
        <w:t xml:space="preserve">ĐIỂM : </w:t>
      </w:r>
      <w:r>
        <w:rPr>
          <w:rFonts w:cs="Times New Roman"/>
          <w:b/>
          <w:sz w:val="28"/>
          <w:szCs w:val="28"/>
        </w:rPr>
        <w:t>8,0</w:t>
      </w: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A02372" w:rsidRDefault="00A02372" w:rsidP="007024B8">
      <w:pPr>
        <w:spacing w:before="120" w:after="120" w:line="360" w:lineRule="auto"/>
        <w:jc w:val="both"/>
        <w:rPr>
          <w:rFonts w:asciiTheme="majorHAnsi" w:eastAsiaTheme="minorHAnsi" w:hAnsiTheme="majorHAnsi" w:cstheme="majorHAnsi"/>
          <w:szCs w:val="26"/>
          <w:shd w:val="clear" w:color="auto" w:fill="FFFFFF"/>
        </w:rPr>
      </w:pPr>
    </w:p>
    <w:p w:rsidR="007024B8"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PHẦN1:1,2,3,4   ( Duy Tân)</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Phần 2:1,2,3       ( Tuấn Huy)</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 xml:space="preserve">            4              ( Phan Thiện Khanh)</w:t>
      </w:r>
    </w:p>
    <w:p w:rsid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r>
        <w:rPr>
          <w:rFonts w:asciiTheme="majorHAnsi" w:eastAsiaTheme="minorHAnsi" w:hAnsiTheme="majorHAnsi" w:cstheme="majorHAnsi"/>
          <w:szCs w:val="26"/>
          <w:shd w:val="clear" w:color="auto" w:fill="FFFFFF"/>
        </w:rPr>
        <w:t>Phân 3:                 ( Phan Thiện Khanh)</w:t>
      </w:r>
    </w:p>
    <w:p w:rsidR="009E35A6" w:rsidRPr="009E35A6" w:rsidRDefault="009E35A6" w:rsidP="007024B8">
      <w:pPr>
        <w:spacing w:before="120" w:after="120" w:line="360" w:lineRule="auto"/>
        <w:jc w:val="both"/>
        <w:rPr>
          <w:rFonts w:asciiTheme="majorHAnsi" w:eastAsiaTheme="minorHAnsi" w:hAnsiTheme="majorHAnsi" w:cstheme="majorHAnsi"/>
          <w:szCs w:val="26"/>
          <w:shd w:val="clear" w:color="auto" w:fill="FFFFFF"/>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7024B8" w:rsidRPr="007024B8" w:rsidRDefault="007024B8" w:rsidP="007024B8">
      <w:pPr>
        <w:shd w:val="clear" w:color="auto" w:fill="FFFFFF"/>
        <w:spacing w:before="120" w:after="120" w:line="360" w:lineRule="auto"/>
        <w:jc w:val="both"/>
        <w:rPr>
          <w:rFonts w:asciiTheme="majorHAnsi" w:eastAsia="Times New Roman" w:hAnsiTheme="majorHAnsi" w:cstheme="majorHAnsi"/>
          <w:szCs w:val="26"/>
          <w:lang w:val="vi-VN" w:eastAsia="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b/>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Pr="007024B8" w:rsidRDefault="00F83095">
      <w:pPr>
        <w:rPr>
          <w:rFonts w:asciiTheme="majorHAnsi" w:hAnsiTheme="majorHAnsi" w:cstheme="majorHAnsi"/>
          <w:szCs w:val="26"/>
          <w:lang w:val="vi-VN"/>
        </w:rPr>
      </w:pPr>
    </w:p>
    <w:p w:rsidR="00F83095" w:rsidRDefault="00F83095">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Default="009E35A6">
      <w:pPr>
        <w:rPr>
          <w:szCs w:val="26"/>
          <w:lang w:val="vi-VN"/>
        </w:rPr>
      </w:pPr>
    </w:p>
    <w:p w:rsidR="009E35A6" w:rsidRPr="00F83095" w:rsidRDefault="009E35A6">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p w:rsidR="00F83095" w:rsidRPr="00F83095" w:rsidRDefault="00F83095">
      <w:pPr>
        <w:rPr>
          <w:szCs w:val="26"/>
          <w:lang w:val="vi-VN"/>
        </w:rPr>
      </w:pPr>
    </w:p>
    <w:sectPr w:rsidR="00F83095" w:rsidRPr="00F830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110"/>
    <w:multiLevelType w:val="multilevel"/>
    <w:tmpl w:val="89564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E095C"/>
    <w:multiLevelType w:val="multilevel"/>
    <w:tmpl w:val="7CFA1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951CF7"/>
    <w:multiLevelType w:val="multilevel"/>
    <w:tmpl w:val="1F88F0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lvlOverride w:ilvl="0"/>
    <w:lvlOverride w:ilvl="1">
      <w:startOverride w:val="1"/>
    </w:lvlOverride>
    <w:lvlOverride w:ilvl="2"/>
    <w:lvlOverride w:ilvl="3"/>
    <w:lvlOverride w:ilvl="4"/>
    <w:lvlOverride w:ilvl="5"/>
    <w:lvlOverride w:ilvl="6"/>
    <w:lvlOverride w:ilvl="7"/>
    <w:lvlOverride w:ilvl="8"/>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95"/>
    <w:rsid w:val="007024B8"/>
    <w:rsid w:val="009E35A6"/>
    <w:rsid w:val="00A02372"/>
    <w:rsid w:val="00AF3F6E"/>
    <w:rsid w:val="00BD3C05"/>
    <w:rsid w:val="00C26989"/>
    <w:rsid w:val="00E33888"/>
    <w:rsid w:val="00F830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E744E"/>
  <w15:chartTrackingRefBased/>
  <w15:docId w15:val="{82CA5260-A2D5-42F4-973D-839F0C04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095"/>
    <w:pPr>
      <w:spacing w:line="254" w:lineRule="auto"/>
    </w:pPr>
    <w:rPr>
      <w:rFonts w:eastAsia="Arial" w:cs="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024B8"/>
    <w:rPr>
      <w:color w:val="0000FF"/>
      <w:u w:val="single"/>
    </w:rPr>
  </w:style>
  <w:style w:type="paragraph" w:styleId="ListParagraph">
    <w:name w:val="List Paragraph"/>
    <w:basedOn w:val="Normal"/>
    <w:uiPriority w:val="34"/>
    <w:qFormat/>
    <w:rsid w:val="007024B8"/>
    <w:pPr>
      <w:ind w:left="720"/>
      <w:contextualSpacing/>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2627">
      <w:bodyDiv w:val="1"/>
      <w:marLeft w:val="0"/>
      <w:marRight w:val="0"/>
      <w:marTop w:val="0"/>
      <w:marBottom w:val="0"/>
      <w:divBdr>
        <w:top w:val="none" w:sz="0" w:space="0" w:color="auto"/>
        <w:left w:val="none" w:sz="0" w:space="0" w:color="auto"/>
        <w:bottom w:val="none" w:sz="0" w:space="0" w:color="auto"/>
        <w:right w:val="none" w:sz="0" w:space="0" w:color="auto"/>
      </w:divBdr>
    </w:div>
    <w:div w:id="159547019">
      <w:bodyDiv w:val="1"/>
      <w:marLeft w:val="0"/>
      <w:marRight w:val="0"/>
      <w:marTop w:val="0"/>
      <w:marBottom w:val="0"/>
      <w:divBdr>
        <w:top w:val="none" w:sz="0" w:space="0" w:color="auto"/>
        <w:left w:val="none" w:sz="0" w:space="0" w:color="auto"/>
        <w:bottom w:val="none" w:sz="0" w:space="0" w:color="auto"/>
        <w:right w:val="none" w:sz="0" w:space="0" w:color="auto"/>
      </w:divBdr>
    </w:div>
    <w:div w:id="308826295">
      <w:bodyDiv w:val="1"/>
      <w:marLeft w:val="0"/>
      <w:marRight w:val="0"/>
      <w:marTop w:val="0"/>
      <w:marBottom w:val="0"/>
      <w:divBdr>
        <w:top w:val="none" w:sz="0" w:space="0" w:color="auto"/>
        <w:left w:val="none" w:sz="0" w:space="0" w:color="auto"/>
        <w:bottom w:val="none" w:sz="0" w:space="0" w:color="auto"/>
        <w:right w:val="none" w:sz="0" w:space="0" w:color="auto"/>
      </w:divBdr>
    </w:div>
    <w:div w:id="364671133">
      <w:bodyDiv w:val="1"/>
      <w:marLeft w:val="0"/>
      <w:marRight w:val="0"/>
      <w:marTop w:val="0"/>
      <w:marBottom w:val="0"/>
      <w:divBdr>
        <w:top w:val="none" w:sz="0" w:space="0" w:color="auto"/>
        <w:left w:val="none" w:sz="0" w:space="0" w:color="auto"/>
        <w:bottom w:val="none" w:sz="0" w:space="0" w:color="auto"/>
        <w:right w:val="none" w:sz="0" w:space="0" w:color="auto"/>
      </w:divBdr>
    </w:div>
    <w:div w:id="436096728">
      <w:bodyDiv w:val="1"/>
      <w:marLeft w:val="0"/>
      <w:marRight w:val="0"/>
      <w:marTop w:val="0"/>
      <w:marBottom w:val="0"/>
      <w:divBdr>
        <w:top w:val="none" w:sz="0" w:space="0" w:color="auto"/>
        <w:left w:val="none" w:sz="0" w:space="0" w:color="auto"/>
        <w:bottom w:val="none" w:sz="0" w:space="0" w:color="auto"/>
        <w:right w:val="none" w:sz="0" w:space="0" w:color="auto"/>
      </w:divBdr>
    </w:div>
    <w:div w:id="528952074">
      <w:bodyDiv w:val="1"/>
      <w:marLeft w:val="0"/>
      <w:marRight w:val="0"/>
      <w:marTop w:val="0"/>
      <w:marBottom w:val="0"/>
      <w:divBdr>
        <w:top w:val="none" w:sz="0" w:space="0" w:color="auto"/>
        <w:left w:val="none" w:sz="0" w:space="0" w:color="auto"/>
        <w:bottom w:val="none" w:sz="0" w:space="0" w:color="auto"/>
        <w:right w:val="none" w:sz="0" w:space="0" w:color="auto"/>
      </w:divBdr>
    </w:div>
    <w:div w:id="618604866">
      <w:bodyDiv w:val="1"/>
      <w:marLeft w:val="0"/>
      <w:marRight w:val="0"/>
      <w:marTop w:val="0"/>
      <w:marBottom w:val="0"/>
      <w:divBdr>
        <w:top w:val="none" w:sz="0" w:space="0" w:color="auto"/>
        <w:left w:val="none" w:sz="0" w:space="0" w:color="auto"/>
        <w:bottom w:val="none" w:sz="0" w:space="0" w:color="auto"/>
        <w:right w:val="none" w:sz="0" w:space="0" w:color="auto"/>
      </w:divBdr>
    </w:div>
    <w:div w:id="707730008">
      <w:bodyDiv w:val="1"/>
      <w:marLeft w:val="0"/>
      <w:marRight w:val="0"/>
      <w:marTop w:val="0"/>
      <w:marBottom w:val="0"/>
      <w:divBdr>
        <w:top w:val="none" w:sz="0" w:space="0" w:color="auto"/>
        <w:left w:val="none" w:sz="0" w:space="0" w:color="auto"/>
        <w:bottom w:val="none" w:sz="0" w:space="0" w:color="auto"/>
        <w:right w:val="none" w:sz="0" w:space="0" w:color="auto"/>
      </w:divBdr>
    </w:div>
    <w:div w:id="727148586">
      <w:bodyDiv w:val="1"/>
      <w:marLeft w:val="0"/>
      <w:marRight w:val="0"/>
      <w:marTop w:val="0"/>
      <w:marBottom w:val="0"/>
      <w:divBdr>
        <w:top w:val="none" w:sz="0" w:space="0" w:color="auto"/>
        <w:left w:val="none" w:sz="0" w:space="0" w:color="auto"/>
        <w:bottom w:val="none" w:sz="0" w:space="0" w:color="auto"/>
        <w:right w:val="none" w:sz="0" w:space="0" w:color="auto"/>
      </w:divBdr>
    </w:div>
    <w:div w:id="953829637">
      <w:bodyDiv w:val="1"/>
      <w:marLeft w:val="0"/>
      <w:marRight w:val="0"/>
      <w:marTop w:val="0"/>
      <w:marBottom w:val="0"/>
      <w:divBdr>
        <w:top w:val="none" w:sz="0" w:space="0" w:color="auto"/>
        <w:left w:val="none" w:sz="0" w:space="0" w:color="auto"/>
        <w:bottom w:val="none" w:sz="0" w:space="0" w:color="auto"/>
        <w:right w:val="none" w:sz="0" w:space="0" w:color="auto"/>
      </w:divBdr>
    </w:div>
    <w:div w:id="1059481630">
      <w:bodyDiv w:val="1"/>
      <w:marLeft w:val="0"/>
      <w:marRight w:val="0"/>
      <w:marTop w:val="0"/>
      <w:marBottom w:val="0"/>
      <w:divBdr>
        <w:top w:val="none" w:sz="0" w:space="0" w:color="auto"/>
        <w:left w:val="none" w:sz="0" w:space="0" w:color="auto"/>
        <w:bottom w:val="none" w:sz="0" w:space="0" w:color="auto"/>
        <w:right w:val="none" w:sz="0" w:space="0" w:color="auto"/>
      </w:divBdr>
    </w:div>
    <w:div w:id="1067656151">
      <w:bodyDiv w:val="1"/>
      <w:marLeft w:val="0"/>
      <w:marRight w:val="0"/>
      <w:marTop w:val="0"/>
      <w:marBottom w:val="0"/>
      <w:divBdr>
        <w:top w:val="none" w:sz="0" w:space="0" w:color="auto"/>
        <w:left w:val="none" w:sz="0" w:space="0" w:color="auto"/>
        <w:bottom w:val="none" w:sz="0" w:space="0" w:color="auto"/>
        <w:right w:val="none" w:sz="0" w:space="0" w:color="auto"/>
      </w:divBdr>
    </w:div>
    <w:div w:id="1088381273">
      <w:bodyDiv w:val="1"/>
      <w:marLeft w:val="0"/>
      <w:marRight w:val="0"/>
      <w:marTop w:val="0"/>
      <w:marBottom w:val="0"/>
      <w:divBdr>
        <w:top w:val="none" w:sz="0" w:space="0" w:color="auto"/>
        <w:left w:val="none" w:sz="0" w:space="0" w:color="auto"/>
        <w:bottom w:val="none" w:sz="0" w:space="0" w:color="auto"/>
        <w:right w:val="none" w:sz="0" w:space="0" w:color="auto"/>
      </w:divBdr>
    </w:div>
    <w:div w:id="1210458265">
      <w:bodyDiv w:val="1"/>
      <w:marLeft w:val="0"/>
      <w:marRight w:val="0"/>
      <w:marTop w:val="0"/>
      <w:marBottom w:val="0"/>
      <w:divBdr>
        <w:top w:val="none" w:sz="0" w:space="0" w:color="auto"/>
        <w:left w:val="none" w:sz="0" w:space="0" w:color="auto"/>
        <w:bottom w:val="none" w:sz="0" w:space="0" w:color="auto"/>
        <w:right w:val="none" w:sz="0" w:space="0" w:color="auto"/>
      </w:divBdr>
    </w:div>
    <w:div w:id="1301425728">
      <w:bodyDiv w:val="1"/>
      <w:marLeft w:val="0"/>
      <w:marRight w:val="0"/>
      <w:marTop w:val="0"/>
      <w:marBottom w:val="0"/>
      <w:divBdr>
        <w:top w:val="none" w:sz="0" w:space="0" w:color="auto"/>
        <w:left w:val="none" w:sz="0" w:space="0" w:color="auto"/>
        <w:bottom w:val="none" w:sz="0" w:space="0" w:color="auto"/>
        <w:right w:val="none" w:sz="0" w:space="0" w:color="auto"/>
      </w:divBdr>
    </w:div>
    <w:div w:id="1712266312">
      <w:bodyDiv w:val="1"/>
      <w:marLeft w:val="0"/>
      <w:marRight w:val="0"/>
      <w:marTop w:val="0"/>
      <w:marBottom w:val="0"/>
      <w:divBdr>
        <w:top w:val="none" w:sz="0" w:space="0" w:color="auto"/>
        <w:left w:val="none" w:sz="0" w:space="0" w:color="auto"/>
        <w:bottom w:val="none" w:sz="0" w:space="0" w:color="auto"/>
        <w:right w:val="none" w:sz="0" w:space="0" w:color="auto"/>
      </w:divBdr>
    </w:div>
    <w:div w:id="1800418897">
      <w:bodyDiv w:val="1"/>
      <w:marLeft w:val="0"/>
      <w:marRight w:val="0"/>
      <w:marTop w:val="0"/>
      <w:marBottom w:val="0"/>
      <w:divBdr>
        <w:top w:val="none" w:sz="0" w:space="0" w:color="auto"/>
        <w:left w:val="none" w:sz="0" w:space="0" w:color="auto"/>
        <w:bottom w:val="none" w:sz="0" w:space="0" w:color="auto"/>
        <w:right w:val="none" w:sz="0" w:space="0" w:color="auto"/>
      </w:divBdr>
    </w:div>
    <w:div w:id="1809468740">
      <w:bodyDiv w:val="1"/>
      <w:marLeft w:val="0"/>
      <w:marRight w:val="0"/>
      <w:marTop w:val="0"/>
      <w:marBottom w:val="0"/>
      <w:divBdr>
        <w:top w:val="none" w:sz="0" w:space="0" w:color="auto"/>
        <w:left w:val="none" w:sz="0" w:space="0" w:color="auto"/>
        <w:bottom w:val="none" w:sz="0" w:space="0" w:color="auto"/>
        <w:right w:val="none" w:sz="0" w:space="0" w:color="auto"/>
      </w:divBdr>
    </w:div>
    <w:div w:id="19463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www.vinmec.com/vi/tin-tuc/thong-tin-suc-khoe/suc-khoe-tong-quat/vi-khuan-e-coli-co-vai-tro-gi-trong-co-va-thuong-gay-benh-gi/" TargetMode="External"/><Relationship Id="rId18" Type="http://schemas.openxmlformats.org/officeDocument/2006/relationships/hyperlink" Target="https://www.vinmec.com/vi/tin-tuc/thong-tin-suc-khoe/suc-khoe-tong-quat/vi-khuan-proteus-gay-benh-duong-ruo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hyperlink" Target="https://www.vinmec.com/vi/tin-tuc/thong-tin-suc-khoe/suc-khoe-tong-quat/vi-khuan-tu-cau-staphylococcus-gay-benh-gi/" TargetMode="External"/><Relationship Id="rId2" Type="http://schemas.openxmlformats.org/officeDocument/2006/relationships/styles" Target="styles.xml"/><Relationship Id="rId16" Type="http://schemas.openxmlformats.org/officeDocument/2006/relationships/hyperlink" Target="https://medlatec.vn/tin-tuc/ban-biet-gi-ve-vi-khuan-vibrio-cholerae-gay-benh-ta-o-nguoi-s159-n177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hyperlink" Target="https://www.vinmec.com/vi/tin-tuc/thong-tin-suc-khoe/suc-khoe-tong-quat/bieu-hien-khi-co-nhiem-vi-khuan-salmonella/" TargetMode="External"/><Relationship Id="rId10" Type="http://schemas.openxmlformats.org/officeDocument/2006/relationships/image" Target="media/image5.jpeg"/><Relationship Id="rId19" Type="http://schemas.openxmlformats.org/officeDocument/2006/relationships/hyperlink" Target="https://organicfood.vn/Thuc-pham-sach-la-gi.html" TargetMode="External"/><Relationship Id="rId4" Type="http://schemas.openxmlformats.org/officeDocument/2006/relationships/webSettings" Target="webSettings.xml"/><Relationship Id="rId9" Type="http://schemas.openxmlformats.org/officeDocument/2006/relationships/hyperlink" Target="https://medlatec.vn/tin-tuc/bi-tieu-chay-thi-nen-co-che-do-an-nhu-the-nao-s195-n17832" TargetMode="External"/><Relationship Id="rId14" Type="http://schemas.openxmlformats.org/officeDocument/2006/relationships/hyperlink" Target="https://khoahoc.tv/tong-quan-ve-vi-khuan-salmonella-89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LENOVO</cp:lastModifiedBy>
  <cp:revision>3</cp:revision>
  <dcterms:created xsi:type="dcterms:W3CDTF">2021-07-25T02:06:00Z</dcterms:created>
  <dcterms:modified xsi:type="dcterms:W3CDTF">2021-07-25T02:22:00Z</dcterms:modified>
</cp:coreProperties>
</file>